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E260" w14:textId="404BE426" w:rsidR="00F90E4D" w:rsidRDefault="00F90E4D" w:rsidP="00307083">
      <w:pPr>
        <w:spacing w:line="360" w:lineRule="auto"/>
        <w:ind w:right="1843"/>
        <w:rPr>
          <w:b/>
          <w:sz w:val="28"/>
          <w:szCs w:val="28"/>
        </w:rPr>
      </w:pPr>
    </w:p>
    <w:p w14:paraId="54BC4AA6" w14:textId="77777777" w:rsidR="00CF36CF" w:rsidRPr="00172022" w:rsidRDefault="009F5AF3" w:rsidP="00307083">
      <w:pPr>
        <w:spacing w:line="360" w:lineRule="auto"/>
        <w:ind w:right="1843"/>
        <w:rPr>
          <w:b/>
          <w:sz w:val="28"/>
          <w:szCs w:val="28"/>
        </w:rPr>
      </w:pPr>
      <w:r w:rsidRPr="00172022">
        <w:rPr>
          <w:b/>
          <w:sz w:val="28"/>
          <w:szCs w:val="28"/>
        </w:rPr>
        <w:t>Pressemitteilung</w:t>
      </w:r>
    </w:p>
    <w:p w14:paraId="5688B0F9" w14:textId="77777777" w:rsidR="00403DDF" w:rsidRPr="006A4139" w:rsidRDefault="00403DDF" w:rsidP="00307083">
      <w:pPr>
        <w:spacing w:line="360" w:lineRule="auto"/>
        <w:ind w:right="1843"/>
        <w:rPr>
          <w:b/>
          <w:szCs w:val="22"/>
        </w:rPr>
      </w:pPr>
    </w:p>
    <w:p w14:paraId="54FA2529" w14:textId="028CBD0C" w:rsidR="00E978CD" w:rsidRPr="005E0D1C" w:rsidRDefault="001435B4" w:rsidP="00307083">
      <w:pPr>
        <w:ind w:right="1843"/>
        <w:rPr>
          <w:b/>
          <w:sz w:val="28"/>
          <w:szCs w:val="28"/>
        </w:rPr>
      </w:pPr>
      <w:r w:rsidRPr="001A1719">
        <w:rPr>
          <w:b/>
          <w:sz w:val="28"/>
          <w:szCs w:val="28"/>
        </w:rPr>
        <w:t>Einfache Vernetzung für die Prozesse in der Radiologie</w:t>
      </w:r>
    </w:p>
    <w:p w14:paraId="1B707488" w14:textId="77777777" w:rsidR="00FE136B" w:rsidRPr="005E0D1C" w:rsidRDefault="00FE136B" w:rsidP="00307083">
      <w:pPr>
        <w:ind w:right="1843"/>
        <w:rPr>
          <w:szCs w:val="22"/>
        </w:rPr>
      </w:pPr>
    </w:p>
    <w:p w14:paraId="443348B1" w14:textId="77777777" w:rsidR="00511A2F" w:rsidRPr="00511A2F" w:rsidRDefault="00511A2F" w:rsidP="00307083">
      <w:pPr>
        <w:ind w:right="1843"/>
        <w:rPr>
          <w:szCs w:val="22"/>
        </w:rPr>
      </w:pPr>
      <w:r>
        <w:rPr>
          <w:szCs w:val="22"/>
        </w:rPr>
        <w:t xml:space="preserve">ulrich medical präsentiert </w:t>
      </w:r>
      <w:r w:rsidR="00772DFD">
        <w:rPr>
          <w:szCs w:val="22"/>
        </w:rPr>
        <w:t xml:space="preserve">auf dem ECR 2020, </w:t>
      </w:r>
      <w:r w:rsidR="00ED7666">
        <w:rPr>
          <w:szCs w:val="22"/>
        </w:rPr>
        <w:t xml:space="preserve">Halle X2, </w:t>
      </w:r>
      <w:r>
        <w:rPr>
          <w:szCs w:val="22"/>
        </w:rPr>
        <w:t xml:space="preserve">Stand </w:t>
      </w:r>
      <w:r w:rsidR="00ED7666">
        <w:rPr>
          <w:szCs w:val="22"/>
        </w:rPr>
        <w:t>228</w:t>
      </w:r>
      <w:r w:rsidR="00772DFD">
        <w:rPr>
          <w:szCs w:val="22"/>
        </w:rPr>
        <w:t>,</w:t>
      </w:r>
      <w:r>
        <w:rPr>
          <w:szCs w:val="22"/>
        </w:rPr>
        <w:t xml:space="preserve"> </w:t>
      </w:r>
      <w:r w:rsidR="00772DFD">
        <w:rPr>
          <w:szCs w:val="22"/>
        </w:rPr>
        <w:t xml:space="preserve">seine </w:t>
      </w:r>
      <w:r w:rsidR="00E978CD">
        <w:rPr>
          <w:szCs w:val="22"/>
        </w:rPr>
        <w:t xml:space="preserve">anwenderfreundlichen </w:t>
      </w:r>
      <w:r>
        <w:rPr>
          <w:szCs w:val="22"/>
        </w:rPr>
        <w:t>Kontrastmittelinjektoren</w:t>
      </w:r>
      <w:r w:rsidR="00772DFD">
        <w:rPr>
          <w:szCs w:val="22"/>
        </w:rPr>
        <w:t xml:space="preserve"> und Software-Lösungen </w:t>
      </w:r>
    </w:p>
    <w:p w14:paraId="7E788C7B" w14:textId="77777777" w:rsidR="00511A2F" w:rsidRPr="00511A2F" w:rsidRDefault="00511A2F" w:rsidP="00307083">
      <w:pPr>
        <w:ind w:right="1843"/>
        <w:rPr>
          <w:szCs w:val="22"/>
        </w:rPr>
      </w:pPr>
    </w:p>
    <w:p w14:paraId="71B2573F" w14:textId="2ADFF746" w:rsidR="00664D3C" w:rsidRDefault="00FE136B" w:rsidP="00307083">
      <w:pPr>
        <w:spacing w:line="360" w:lineRule="auto"/>
        <w:ind w:right="1843"/>
        <w:rPr>
          <w:b/>
          <w:szCs w:val="22"/>
        </w:rPr>
      </w:pPr>
      <w:r w:rsidRPr="00DC0CE9">
        <w:rPr>
          <w:b/>
          <w:i/>
          <w:szCs w:val="22"/>
        </w:rPr>
        <w:t xml:space="preserve">Ulm, </w:t>
      </w:r>
      <w:r w:rsidR="001A1719" w:rsidRPr="001A1719">
        <w:rPr>
          <w:b/>
          <w:i/>
          <w:szCs w:val="22"/>
        </w:rPr>
        <w:t>Februar</w:t>
      </w:r>
      <w:r w:rsidRPr="00DC0CE9">
        <w:rPr>
          <w:b/>
          <w:i/>
          <w:szCs w:val="22"/>
        </w:rPr>
        <w:t xml:space="preserve"> 20</w:t>
      </w:r>
      <w:r w:rsidR="003C41CA">
        <w:rPr>
          <w:b/>
          <w:i/>
          <w:szCs w:val="22"/>
        </w:rPr>
        <w:t>20</w:t>
      </w:r>
      <w:r>
        <w:rPr>
          <w:b/>
          <w:szCs w:val="22"/>
        </w:rPr>
        <w:t xml:space="preserve">. </w:t>
      </w:r>
      <w:r w:rsidR="00E978CD">
        <w:rPr>
          <w:b/>
          <w:szCs w:val="22"/>
        </w:rPr>
        <w:t>Beim</w:t>
      </w:r>
      <w:r w:rsidR="00772DFD">
        <w:rPr>
          <w:b/>
          <w:szCs w:val="22"/>
        </w:rPr>
        <w:t xml:space="preserve"> </w:t>
      </w:r>
      <w:r w:rsidR="000B2612">
        <w:rPr>
          <w:b/>
          <w:szCs w:val="22"/>
        </w:rPr>
        <w:t xml:space="preserve">diesjährigen </w:t>
      </w:r>
      <w:r w:rsidR="00772DFD">
        <w:rPr>
          <w:b/>
          <w:szCs w:val="22"/>
        </w:rPr>
        <w:t>Europäischen R</w:t>
      </w:r>
      <w:r w:rsidR="000B2612">
        <w:rPr>
          <w:b/>
          <w:szCs w:val="22"/>
        </w:rPr>
        <w:t>adiolog</w:t>
      </w:r>
      <w:r w:rsidR="00A061A2">
        <w:rPr>
          <w:b/>
          <w:szCs w:val="22"/>
        </w:rPr>
        <w:t>i</w:t>
      </w:r>
      <w:r w:rsidR="000B2612">
        <w:rPr>
          <w:b/>
          <w:szCs w:val="22"/>
        </w:rPr>
        <w:t>e</w:t>
      </w:r>
      <w:r w:rsidR="00772DFD">
        <w:rPr>
          <w:b/>
          <w:szCs w:val="22"/>
        </w:rPr>
        <w:t>kongress ECR</w:t>
      </w:r>
      <w:r w:rsidR="000B2612">
        <w:rPr>
          <w:b/>
          <w:szCs w:val="22"/>
        </w:rPr>
        <w:t xml:space="preserve"> (European Congress of Radiology)</w:t>
      </w:r>
      <w:r w:rsidR="00772DFD">
        <w:rPr>
          <w:b/>
          <w:szCs w:val="22"/>
        </w:rPr>
        <w:t xml:space="preserve"> </w:t>
      </w:r>
      <w:r w:rsidR="00E978CD">
        <w:rPr>
          <w:b/>
          <w:szCs w:val="22"/>
        </w:rPr>
        <w:t xml:space="preserve">stellt </w:t>
      </w:r>
      <w:r w:rsidR="004F4B94">
        <w:rPr>
          <w:b/>
          <w:szCs w:val="22"/>
        </w:rPr>
        <w:t>ulrich medical</w:t>
      </w:r>
      <w:r w:rsidR="00E978CD">
        <w:rPr>
          <w:b/>
          <w:szCs w:val="22"/>
        </w:rPr>
        <w:t xml:space="preserve"> seine Messepräsenz unter das Motto</w:t>
      </w:r>
      <w:r w:rsidR="00A061A2">
        <w:rPr>
          <w:b/>
          <w:szCs w:val="22"/>
        </w:rPr>
        <w:t xml:space="preserve"> </w:t>
      </w:r>
      <w:r w:rsidR="001A1719">
        <w:rPr>
          <w:b/>
          <w:szCs w:val="22"/>
        </w:rPr>
        <w:t>„</w:t>
      </w:r>
      <w:r w:rsidR="00E50BDF">
        <w:rPr>
          <w:b/>
          <w:szCs w:val="22"/>
        </w:rPr>
        <w:t>CONNECTION MADE EASY</w:t>
      </w:r>
      <w:r w:rsidR="00E978CD">
        <w:rPr>
          <w:b/>
          <w:szCs w:val="22"/>
        </w:rPr>
        <w:t xml:space="preserve">“. </w:t>
      </w:r>
      <w:r w:rsidR="00664D3C">
        <w:rPr>
          <w:b/>
          <w:szCs w:val="22"/>
        </w:rPr>
        <w:t xml:space="preserve">Ob es sich um das ausgeklügelte Verbrauchsmaterial mit Easy-Click-Kassette </w:t>
      </w:r>
      <w:r w:rsidR="003501FB">
        <w:rPr>
          <w:b/>
          <w:szCs w:val="22"/>
        </w:rPr>
        <w:t xml:space="preserve">und Patientenschlauch mit </w:t>
      </w:r>
      <w:r w:rsidR="00664D3C">
        <w:rPr>
          <w:b/>
          <w:szCs w:val="22"/>
        </w:rPr>
        <w:t xml:space="preserve">integriertem RFID-Chip, die direkte Schnittstelle zum RIS/PACS-System des Krankenhauses oder die schnelle und unkomplizierte persönliche Verbindung zum Service- und Verkaufsteam handelt: </w:t>
      </w:r>
      <w:r w:rsidR="008E3D18">
        <w:rPr>
          <w:b/>
          <w:szCs w:val="22"/>
        </w:rPr>
        <w:t xml:space="preserve">die Optimierung </w:t>
      </w:r>
      <w:r w:rsidR="004F4B94">
        <w:rPr>
          <w:b/>
          <w:szCs w:val="22"/>
        </w:rPr>
        <w:t>und Vernetzung</w:t>
      </w:r>
      <w:r w:rsidR="008E3D18">
        <w:rPr>
          <w:b/>
          <w:szCs w:val="22"/>
        </w:rPr>
        <w:t xml:space="preserve"> radiologische</w:t>
      </w:r>
      <w:r w:rsidR="004F4B94">
        <w:rPr>
          <w:b/>
          <w:szCs w:val="22"/>
        </w:rPr>
        <w:t>r</w:t>
      </w:r>
      <w:r w:rsidR="00664D3C">
        <w:rPr>
          <w:b/>
          <w:szCs w:val="22"/>
        </w:rPr>
        <w:t xml:space="preserve"> Arbeits</w:t>
      </w:r>
      <w:r w:rsidR="008E3D18">
        <w:rPr>
          <w:b/>
          <w:szCs w:val="22"/>
        </w:rPr>
        <w:t>prozesse</w:t>
      </w:r>
      <w:r w:rsidR="000E70C4">
        <w:rPr>
          <w:b/>
          <w:szCs w:val="22"/>
        </w:rPr>
        <w:t xml:space="preserve"> </w:t>
      </w:r>
      <w:r w:rsidR="009D5B60">
        <w:rPr>
          <w:b/>
          <w:szCs w:val="22"/>
        </w:rPr>
        <w:t>steht immer im Fokus</w:t>
      </w:r>
      <w:r w:rsidR="00664D3C">
        <w:rPr>
          <w:b/>
          <w:szCs w:val="22"/>
        </w:rPr>
        <w:t xml:space="preserve">. </w:t>
      </w:r>
    </w:p>
    <w:p w14:paraId="61CA02CC" w14:textId="77777777" w:rsidR="00664D3C" w:rsidRDefault="00664D3C" w:rsidP="00307083">
      <w:pPr>
        <w:spacing w:line="360" w:lineRule="auto"/>
        <w:ind w:right="1843"/>
        <w:rPr>
          <w:b/>
          <w:szCs w:val="22"/>
        </w:rPr>
      </w:pPr>
    </w:p>
    <w:p w14:paraId="4D39DDC3" w14:textId="5969F8C4" w:rsidR="00A061A2" w:rsidRDefault="00BA4AE7" w:rsidP="00A061A2">
      <w:pPr>
        <w:spacing w:line="360" w:lineRule="auto"/>
        <w:ind w:right="1843"/>
        <w:rPr>
          <w:szCs w:val="22"/>
        </w:rPr>
      </w:pPr>
      <w:r>
        <w:rPr>
          <w:szCs w:val="22"/>
        </w:rPr>
        <w:t xml:space="preserve">„Wir sehen unsere originäre Aufgabe als Partner auf Augenhöhe, der </w:t>
      </w:r>
      <w:r w:rsidR="007C7688">
        <w:rPr>
          <w:szCs w:val="22"/>
        </w:rPr>
        <w:t>Anforderung</w:t>
      </w:r>
      <w:r w:rsidR="009F774A">
        <w:rPr>
          <w:szCs w:val="22"/>
        </w:rPr>
        <w:t>en</w:t>
      </w:r>
      <w:r w:rsidR="007C7688">
        <w:rPr>
          <w:szCs w:val="22"/>
        </w:rPr>
        <w:t xml:space="preserve"> der</w:t>
      </w:r>
      <w:r>
        <w:rPr>
          <w:szCs w:val="22"/>
        </w:rPr>
        <w:t xml:space="preserve"> Kunden erkennt und erfolgreich zu lösen weiß“, </w:t>
      </w:r>
      <w:r>
        <w:rPr>
          <w:rFonts w:cs="Arial"/>
          <w:szCs w:val="22"/>
        </w:rPr>
        <w:t xml:space="preserve">erklärt Klaus Kiesel, Geschäftsführer bei ulrich medical. </w:t>
      </w:r>
      <w:r w:rsidR="008E3D18">
        <w:rPr>
          <w:rFonts w:cs="Arial"/>
          <w:szCs w:val="22"/>
        </w:rPr>
        <w:t>Deshalb ist ein wichtiger</w:t>
      </w:r>
      <w:r w:rsidR="008E3D18" w:rsidRPr="00511A2F">
        <w:rPr>
          <w:szCs w:val="22"/>
        </w:rPr>
        <w:t xml:space="preserve"> Themenfokus </w:t>
      </w:r>
      <w:r w:rsidR="008E3D18">
        <w:rPr>
          <w:szCs w:val="22"/>
        </w:rPr>
        <w:t xml:space="preserve">beim ECR die </w:t>
      </w:r>
      <w:r w:rsidR="003501FB" w:rsidRPr="00527F7E">
        <w:rPr>
          <w:szCs w:val="22"/>
        </w:rPr>
        <w:t>Integration</w:t>
      </w:r>
      <w:r w:rsidR="003501FB">
        <w:rPr>
          <w:szCs w:val="22"/>
        </w:rPr>
        <w:t xml:space="preserve"> </w:t>
      </w:r>
      <w:r w:rsidR="00A061A2">
        <w:rPr>
          <w:szCs w:val="22"/>
        </w:rPr>
        <w:t xml:space="preserve">der </w:t>
      </w:r>
      <w:r w:rsidR="00583B57">
        <w:rPr>
          <w:szCs w:val="22"/>
        </w:rPr>
        <w:t>CT-</w:t>
      </w:r>
      <w:r w:rsidR="008E3D18">
        <w:rPr>
          <w:szCs w:val="22"/>
        </w:rPr>
        <w:t xml:space="preserve">Kontrastmittelinjektoren </w:t>
      </w:r>
      <w:r w:rsidR="00EA66A5">
        <w:rPr>
          <w:szCs w:val="22"/>
        </w:rPr>
        <w:t>in die digitale Landschaft der Krankenhäuser</w:t>
      </w:r>
      <w:r w:rsidR="008E3D18">
        <w:rPr>
          <w:szCs w:val="22"/>
        </w:rPr>
        <w:t xml:space="preserve">. </w:t>
      </w:r>
    </w:p>
    <w:p w14:paraId="74E904FC" w14:textId="77777777" w:rsidR="00A061A2" w:rsidRDefault="00A061A2" w:rsidP="00A061A2">
      <w:pPr>
        <w:spacing w:line="360" w:lineRule="auto"/>
        <w:ind w:right="1843"/>
        <w:rPr>
          <w:b/>
          <w:szCs w:val="22"/>
        </w:rPr>
      </w:pPr>
    </w:p>
    <w:p w14:paraId="520A8E3A" w14:textId="77777777" w:rsidR="00A061A2" w:rsidRDefault="00A061A2" w:rsidP="00A061A2">
      <w:pPr>
        <w:spacing w:line="360" w:lineRule="auto"/>
        <w:ind w:right="1843"/>
        <w:rPr>
          <w:szCs w:val="22"/>
        </w:rPr>
      </w:pPr>
      <w:r w:rsidRPr="0047692D">
        <w:rPr>
          <w:b/>
          <w:szCs w:val="22"/>
        </w:rPr>
        <w:t>Vernetzung für einen effizienten Arbeitsablauf</w:t>
      </w:r>
      <w:r>
        <w:rPr>
          <w:szCs w:val="22"/>
        </w:rPr>
        <w:t xml:space="preserve"> </w:t>
      </w:r>
    </w:p>
    <w:p w14:paraId="461CEF95" w14:textId="502950D5" w:rsidR="00A061A2" w:rsidRDefault="00A061A2" w:rsidP="00A061A2">
      <w:pPr>
        <w:spacing w:line="360" w:lineRule="auto"/>
        <w:ind w:right="1843"/>
        <w:rPr>
          <w:rFonts w:cs="Arial"/>
          <w:szCs w:val="22"/>
        </w:rPr>
      </w:pPr>
      <w:r>
        <w:rPr>
          <w:szCs w:val="22"/>
        </w:rPr>
        <w:t xml:space="preserve">Die Digitalisierung macht auch vor den Gesundheitseinrichtungen </w:t>
      </w:r>
      <w:r w:rsidR="00527F7E">
        <w:rPr>
          <w:szCs w:val="22"/>
        </w:rPr>
        <w:t xml:space="preserve">nicht </w:t>
      </w:r>
      <w:r>
        <w:rPr>
          <w:szCs w:val="22"/>
        </w:rPr>
        <w:t xml:space="preserve">Halt. Wo oft noch manuelle Erfassung notwendig war, dokumentieren </w:t>
      </w:r>
      <w:r w:rsidRPr="00511A2F">
        <w:rPr>
          <w:szCs w:val="22"/>
        </w:rPr>
        <w:t xml:space="preserve">Krankenhäuser und Praxen </w:t>
      </w:r>
      <w:r w:rsidR="00527F7E">
        <w:rPr>
          <w:szCs w:val="22"/>
        </w:rPr>
        <w:t xml:space="preserve">nun </w:t>
      </w:r>
      <w:r w:rsidRPr="00511A2F">
        <w:rPr>
          <w:szCs w:val="22"/>
        </w:rPr>
        <w:t>einfach, schnell und umfassend alle relevanten Bild- und Injektionsdaten</w:t>
      </w:r>
      <w:r>
        <w:rPr>
          <w:szCs w:val="22"/>
        </w:rPr>
        <w:t>. Denn d</w:t>
      </w:r>
      <w:r w:rsidRPr="00511A2F">
        <w:rPr>
          <w:szCs w:val="22"/>
        </w:rPr>
        <w:t xml:space="preserve">ie RIS/PACS-Schnittstelle </w:t>
      </w:r>
      <w:r>
        <w:rPr>
          <w:szCs w:val="22"/>
        </w:rPr>
        <w:t xml:space="preserve">von </w:t>
      </w:r>
      <w:proofErr w:type="spellStart"/>
      <w:r>
        <w:rPr>
          <w:szCs w:val="22"/>
        </w:rPr>
        <w:t>ulrich</w:t>
      </w:r>
      <w:proofErr w:type="spellEnd"/>
      <w:r>
        <w:rPr>
          <w:szCs w:val="22"/>
        </w:rPr>
        <w:t xml:space="preserve"> </w:t>
      </w:r>
      <w:proofErr w:type="spellStart"/>
      <w:r>
        <w:rPr>
          <w:szCs w:val="22"/>
        </w:rPr>
        <w:t>medical</w:t>
      </w:r>
      <w:proofErr w:type="spellEnd"/>
      <w:r>
        <w:rPr>
          <w:szCs w:val="22"/>
        </w:rPr>
        <w:t xml:space="preserve"> vernetzt </w:t>
      </w:r>
      <w:r w:rsidRPr="00511A2F">
        <w:rPr>
          <w:szCs w:val="22"/>
        </w:rPr>
        <w:t>den</w:t>
      </w:r>
      <w:r>
        <w:rPr>
          <w:szCs w:val="22"/>
        </w:rPr>
        <w:t xml:space="preserve"> CT-</w:t>
      </w:r>
      <w:r w:rsidRPr="00511A2F">
        <w:rPr>
          <w:szCs w:val="22"/>
        </w:rPr>
        <w:t xml:space="preserve">Injektor äußerst komfortabel und anwenderfreundlich </w:t>
      </w:r>
      <w:r>
        <w:rPr>
          <w:szCs w:val="22"/>
        </w:rPr>
        <w:t>mit</w:t>
      </w:r>
      <w:r w:rsidRPr="00511A2F">
        <w:rPr>
          <w:szCs w:val="22"/>
        </w:rPr>
        <w:t xml:space="preserve"> </w:t>
      </w:r>
      <w:r>
        <w:rPr>
          <w:szCs w:val="22"/>
        </w:rPr>
        <w:t>den</w:t>
      </w:r>
      <w:r w:rsidRPr="00511A2F">
        <w:rPr>
          <w:szCs w:val="22"/>
        </w:rPr>
        <w:t xml:space="preserve"> vorhandenen radiologischen IT-Systeme</w:t>
      </w:r>
      <w:r w:rsidR="00527F7E">
        <w:rPr>
          <w:szCs w:val="22"/>
        </w:rPr>
        <w:t>n</w:t>
      </w:r>
      <w:r w:rsidRPr="00511A2F">
        <w:rPr>
          <w:szCs w:val="22"/>
        </w:rPr>
        <w:t xml:space="preserve"> RIS (Radiologieinformationssystem) und PACS (Picture Archiving and Communication System).</w:t>
      </w:r>
    </w:p>
    <w:p w14:paraId="56759B5C" w14:textId="77777777" w:rsidR="00F90E4D" w:rsidRDefault="00F90E4D" w:rsidP="00B820C2">
      <w:pPr>
        <w:spacing w:line="360" w:lineRule="auto"/>
        <w:ind w:right="1843"/>
        <w:rPr>
          <w:rFonts w:cs="Arial"/>
          <w:szCs w:val="22"/>
        </w:rPr>
      </w:pPr>
    </w:p>
    <w:p w14:paraId="44E96CEC" w14:textId="2C7990CD" w:rsidR="008E3D18" w:rsidRDefault="008E3D18" w:rsidP="008E3D18">
      <w:pPr>
        <w:spacing w:line="360" w:lineRule="auto"/>
        <w:ind w:right="1843"/>
        <w:rPr>
          <w:szCs w:val="22"/>
        </w:rPr>
      </w:pPr>
      <w:r>
        <w:rPr>
          <w:szCs w:val="22"/>
        </w:rPr>
        <w:lastRenderedPageBreak/>
        <w:t xml:space="preserve">Über die Software-Option SYNCopen </w:t>
      </w:r>
      <w:r w:rsidR="000E70C4">
        <w:rPr>
          <w:szCs w:val="22"/>
        </w:rPr>
        <w:t xml:space="preserve">ist </w:t>
      </w:r>
      <w:r>
        <w:rPr>
          <w:szCs w:val="22"/>
        </w:rPr>
        <w:t xml:space="preserve">der </w:t>
      </w:r>
      <w:r w:rsidR="00EA66A5">
        <w:rPr>
          <w:szCs w:val="22"/>
        </w:rPr>
        <w:t>CT-</w:t>
      </w:r>
      <w:r w:rsidRPr="00EC540B">
        <w:rPr>
          <w:szCs w:val="22"/>
        </w:rPr>
        <w:t xml:space="preserve">Kontrastmittelinjektor </w:t>
      </w:r>
      <w:r>
        <w:rPr>
          <w:szCs w:val="22"/>
        </w:rPr>
        <w:t>außerdem direkt mit dem</w:t>
      </w:r>
      <w:r w:rsidRPr="00EC540B">
        <w:rPr>
          <w:szCs w:val="22"/>
        </w:rPr>
        <w:t xml:space="preserve"> </w:t>
      </w:r>
      <w:r>
        <w:rPr>
          <w:szCs w:val="22"/>
        </w:rPr>
        <w:t>CT-</w:t>
      </w:r>
      <w:r w:rsidRPr="00EC540B">
        <w:rPr>
          <w:szCs w:val="22"/>
        </w:rPr>
        <w:t>Scanner</w:t>
      </w:r>
      <w:r>
        <w:rPr>
          <w:szCs w:val="22"/>
        </w:rPr>
        <w:t xml:space="preserve"> verb</w:t>
      </w:r>
      <w:r w:rsidR="000E70C4">
        <w:rPr>
          <w:szCs w:val="22"/>
        </w:rPr>
        <w:t>u</w:t>
      </w:r>
      <w:r>
        <w:rPr>
          <w:szCs w:val="22"/>
        </w:rPr>
        <w:t>nden</w:t>
      </w:r>
      <w:r w:rsidRPr="00EC540B">
        <w:rPr>
          <w:szCs w:val="22"/>
        </w:rPr>
        <w:t xml:space="preserve">. </w:t>
      </w:r>
      <w:r>
        <w:rPr>
          <w:szCs w:val="22"/>
        </w:rPr>
        <w:t>Dies ermöglicht de</w:t>
      </w:r>
      <w:r w:rsidR="008C2630">
        <w:rPr>
          <w:szCs w:val="22"/>
        </w:rPr>
        <w:t>n</w:t>
      </w:r>
      <w:r>
        <w:rPr>
          <w:szCs w:val="22"/>
        </w:rPr>
        <w:t xml:space="preserve"> Anwender</w:t>
      </w:r>
      <w:r w:rsidR="008C2630">
        <w:rPr>
          <w:szCs w:val="22"/>
        </w:rPr>
        <w:t>n</w:t>
      </w:r>
      <w:r>
        <w:rPr>
          <w:szCs w:val="22"/>
        </w:rPr>
        <w:t xml:space="preserve"> einen synchronen Start bzw. Stopp von Injektionen, </w:t>
      </w:r>
      <w:r w:rsidR="000E70C4">
        <w:rPr>
          <w:szCs w:val="22"/>
        </w:rPr>
        <w:t>sowohl</w:t>
      </w:r>
      <w:r>
        <w:rPr>
          <w:szCs w:val="22"/>
        </w:rPr>
        <w:t xml:space="preserve"> über den Scanner </w:t>
      </w:r>
      <w:r w:rsidR="000E70C4">
        <w:rPr>
          <w:szCs w:val="22"/>
        </w:rPr>
        <w:t>als auch</w:t>
      </w:r>
      <w:r>
        <w:rPr>
          <w:szCs w:val="22"/>
        </w:rPr>
        <w:t xml:space="preserve"> den Injektor. Neben der Zeitersparnis und dem verbesserten Workflow </w:t>
      </w:r>
      <w:r w:rsidR="004F4B94">
        <w:rPr>
          <w:szCs w:val="22"/>
        </w:rPr>
        <w:t>unterstützt der</w:t>
      </w:r>
      <w:r>
        <w:rPr>
          <w:szCs w:val="22"/>
        </w:rPr>
        <w:t xml:space="preserve"> synchrone Start </w:t>
      </w:r>
      <w:r w:rsidR="004F4B94">
        <w:rPr>
          <w:szCs w:val="22"/>
        </w:rPr>
        <w:t>eine optimale Bildqualität</w:t>
      </w:r>
      <w:r w:rsidR="008C2630">
        <w:rPr>
          <w:szCs w:val="22"/>
        </w:rPr>
        <w:t xml:space="preserve">, da </w:t>
      </w:r>
      <w:r w:rsidR="001435B4">
        <w:rPr>
          <w:szCs w:val="22"/>
        </w:rPr>
        <w:t>die</w:t>
      </w:r>
      <w:r w:rsidR="008C2630">
        <w:rPr>
          <w:szCs w:val="22"/>
        </w:rPr>
        <w:t xml:space="preserve"> </w:t>
      </w:r>
      <w:r w:rsidR="008C2630" w:rsidRPr="001435B4">
        <w:rPr>
          <w:szCs w:val="22"/>
        </w:rPr>
        <w:t>Kontrastmittel</w:t>
      </w:r>
      <w:r w:rsidR="001435B4" w:rsidRPr="001435B4">
        <w:rPr>
          <w:szCs w:val="22"/>
        </w:rPr>
        <w:t>injektion</w:t>
      </w:r>
      <w:r w:rsidR="004F47D4" w:rsidRPr="001435B4">
        <w:rPr>
          <w:szCs w:val="22"/>
        </w:rPr>
        <w:t xml:space="preserve"> </w:t>
      </w:r>
      <w:r w:rsidR="001435B4" w:rsidRPr="001435B4">
        <w:rPr>
          <w:szCs w:val="22"/>
        </w:rPr>
        <w:t>zeitgleich mit dem Scan gestartet</w:t>
      </w:r>
      <w:r w:rsidR="004F47D4" w:rsidRPr="001435B4">
        <w:rPr>
          <w:szCs w:val="22"/>
        </w:rPr>
        <w:t xml:space="preserve"> wird</w:t>
      </w:r>
      <w:r w:rsidRPr="001435B4">
        <w:rPr>
          <w:szCs w:val="22"/>
        </w:rPr>
        <w:t>.</w:t>
      </w:r>
      <w:r>
        <w:rPr>
          <w:szCs w:val="22"/>
        </w:rPr>
        <w:t xml:space="preserve"> Zudem können </w:t>
      </w:r>
      <w:r w:rsidRPr="00EC540B">
        <w:rPr>
          <w:szCs w:val="22"/>
        </w:rPr>
        <w:t xml:space="preserve">Injektionsprogramme und </w:t>
      </w:r>
      <w:r w:rsidR="00527F7E">
        <w:rPr>
          <w:szCs w:val="22"/>
        </w:rPr>
        <w:t>-</w:t>
      </w:r>
      <w:r w:rsidRPr="00EC540B">
        <w:rPr>
          <w:szCs w:val="22"/>
        </w:rPr>
        <w:t xml:space="preserve">daten </w:t>
      </w:r>
      <w:r>
        <w:rPr>
          <w:szCs w:val="22"/>
        </w:rPr>
        <w:t>einfach und sicher</w:t>
      </w:r>
      <w:r w:rsidRPr="00EC540B">
        <w:rPr>
          <w:szCs w:val="22"/>
        </w:rPr>
        <w:t xml:space="preserve"> </w:t>
      </w:r>
      <w:r>
        <w:rPr>
          <w:szCs w:val="22"/>
        </w:rPr>
        <w:t xml:space="preserve">an den Scanner und von dort weiter an </w:t>
      </w:r>
      <w:r w:rsidR="008C2630">
        <w:rPr>
          <w:szCs w:val="22"/>
        </w:rPr>
        <w:t xml:space="preserve">das </w:t>
      </w:r>
      <w:r>
        <w:rPr>
          <w:szCs w:val="22"/>
        </w:rPr>
        <w:t xml:space="preserve">PACS bzw. </w:t>
      </w:r>
      <w:r w:rsidR="008C2630">
        <w:rPr>
          <w:szCs w:val="22"/>
        </w:rPr>
        <w:t xml:space="preserve">an </w:t>
      </w:r>
      <w:r>
        <w:rPr>
          <w:szCs w:val="22"/>
        </w:rPr>
        <w:t xml:space="preserve">Dosismanagementsysteme </w:t>
      </w:r>
      <w:r w:rsidRPr="00EC540B">
        <w:rPr>
          <w:szCs w:val="22"/>
        </w:rPr>
        <w:t>übertragen werden.</w:t>
      </w:r>
    </w:p>
    <w:p w14:paraId="4A047945" w14:textId="77777777" w:rsidR="008E3D18" w:rsidRDefault="008E3D18" w:rsidP="00B820C2">
      <w:pPr>
        <w:spacing w:line="360" w:lineRule="auto"/>
        <w:ind w:right="1843"/>
        <w:rPr>
          <w:rFonts w:cs="Arial"/>
          <w:szCs w:val="22"/>
        </w:rPr>
      </w:pPr>
    </w:p>
    <w:p w14:paraId="28AD163F" w14:textId="77777777" w:rsidR="00400CC1" w:rsidRDefault="000B2612" w:rsidP="00307083">
      <w:pPr>
        <w:spacing w:line="360" w:lineRule="auto"/>
        <w:ind w:right="1843"/>
        <w:rPr>
          <w:rFonts w:cs="Arial"/>
          <w:b/>
          <w:szCs w:val="22"/>
        </w:rPr>
      </w:pPr>
      <w:r w:rsidRPr="000B2612">
        <w:rPr>
          <w:rFonts w:cs="Arial"/>
          <w:b/>
          <w:szCs w:val="22"/>
        </w:rPr>
        <w:t>H</w:t>
      </w:r>
      <w:r w:rsidR="004C24DD">
        <w:rPr>
          <w:rFonts w:cs="Arial"/>
          <w:b/>
          <w:szCs w:val="22"/>
        </w:rPr>
        <w:t>ygienische Sicherheit und einfache Handhabung</w:t>
      </w:r>
    </w:p>
    <w:p w14:paraId="133B41FC" w14:textId="46E4F806" w:rsidR="00F50C0E" w:rsidRPr="00F50C0E" w:rsidRDefault="009B646E" w:rsidP="00307083">
      <w:pPr>
        <w:spacing w:line="360" w:lineRule="auto"/>
        <w:ind w:right="1843"/>
        <w:rPr>
          <w:rFonts w:cs="Arial"/>
          <w:szCs w:val="22"/>
        </w:rPr>
      </w:pPr>
      <w:r>
        <w:rPr>
          <w:rFonts w:cs="Arial"/>
          <w:szCs w:val="22"/>
        </w:rPr>
        <w:t>Die</w:t>
      </w:r>
      <w:r w:rsidR="00F50C0E">
        <w:rPr>
          <w:rFonts w:cs="Arial"/>
          <w:szCs w:val="22"/>
        </w:rPr>
        <w:t xml:space="preserve"> </w:t>
      </w:r>
      <w:r w:rsidR="00583B57">
        <w:rPr>
          <w:rFonts w:cs="Arial"/>
          <w:szCs w:val="22"/>
        </w:rPr>
        <w:t>MRT-</w:t>
      </w:r>
      <w:r w:rsidR="00F50C0E">
        <w:rPr>
          <w:rFonts w:cs="Arial"/>
          <w:szCs w:val="22"/>
        </w:rPr>
        <w:t xml:space="preserve">Kontrastmittelinjektoren von </w:t>
      </w:r>
      <w:proofErr w:type="spellStart"/>
      <w:r w:rsidR="00F50C0E">
        <w:rPr>
          <w:rFonts w:cs="Arial"/>
          <w:szCs w:val="22"/>
        </w:rPr>
        <w:t>ulrich</w:t>
      </w:r>
      <w:proofErr w:type="spellEnd"/>
      <w:r w:rsidR="00F50C0E">
        <w:rPr>
          <w:rFonts w:cs="Arial"/>
          <w:szCs w:val="22"/>
        </w:rPr>
        <w:t xml:space="preserve"> </w:t>
      </w:r>
      <w:proofErr w:type="spellStart"/>
      <w:r w:rsidR="00F50C0E">
        <w:rPr>
          <w:rFonts w:cs="Arial"/>
          <w:szCs w:val="22"/>
        </w:rPr>
        <w:t>medical</w:t>
      </w:r>
      <w:proofErr w:type="spellEnd"/>
      <w:r w:rsidR="00F50C0E">
        <w:rPr>
          <w:rFonts w:cs="Arial"/>
          <w:szCs w:val="22"/>
        </w:rPr>
        <w:t xml:space="preserve"> </w:t>
      </w:r>
      <w:r>
        <w:rPr>
          <w:rFonts w:cs="Arial"/>
          <w:szCs w:val="22"/>
        </w:rPr>
        <w:t xml:space="preserve">zeichnen sich </w:t>
      </w:r>
      <w:r w:rsidR="00F50C0E">
        <w:rPr>
          <w:rFonts w:cs="Arial"/>
          <w:szCs w:val="22"/>
        </w:rPr>
        <w:t xml:space="preserve">durch </w:t>
      </w:r>
      <w:r w:rsidR="004F4B94">
        <w:rPr>
          <w:rFonts w:cs="Arial"/>
          <w:szCs w:val="22"/>
        </w:rPr>
        <w:t xml:space="preserve">hohe </w:t>
      </w:r>
      <w:r w:rsidR="00F50C0E">
        <w:rPr>
          <w:rFonts w:cs="Arial"/>
          <w:szCs w:val="22"/>
        </w:rPr>
        <w:t xml:space="preserve">Ansprüche an die hygienische Sicherheit bei der Anwendung </w:t>
      </w:r>
      <w:r w:rsidR="005E6CD2">
        <w:rPr>
          <w:rFonts w:cs="Arial"/>
          <w:szCs w:val="22"/>
        </w:rPr>
        <w:t xml:space="preserve">sowie </w:t>
      </w:r>
      <w:r w:rsidR="00F50C0E">
        <w:rPr>
          <w:rFonts w:cs="Arial"/>
          <w:szCs w:val="22"/>
        </w:rPr>
        <w:t>die permanente</w:t>
      </w:r>
      <w:r w:rsidR="005E6CD2">
        <w:rPr>
          <w:rFonts w:cs="Arial"/>
          <w:szCs w:val="22"/>
        </w:rPr>
        <w:t>,</w:t>
      </w:r>
      <w:r w:rsidR="00F50C0E">
        <w:rPr>
          <w:rFonts w:cs="Arial"/>
          <w:szCs w:val="22"/>
        </w:rPr>
        <w:t xml:space="preserve"> </w:t>
      </w:r>
      <w:r w:rsidR="002A5E95">
        <w:rPr>
          <w:rFonts w:cs="Arial"/>
          <w:szCs w:val="22"/>
        </w:rPr>
        <w:t>kunden</w:t>
      </w:r>
      <w:r w:rsidR="00F50C0E">
        <w:rPr>
          <w:rFonts w:cs="Arial"/>
          <w:szCs w:val="22"/>
        </w:rPr>
        <w:t xml:space="preserve">orientierte </w:t>
      </w:r>
      <w:r w:rsidR="001D42EF">
        <w:rPr>
          <w:rFonts w:cs="Arial"/>
          <w:szCs w:val="22"/>
        </w:rPr>
        <w:t>Weitere</w:t>
      </w:r>
      <w:r w:rsidR="00F50C0E">
        <w:rPr>
          <w:rFonts w:cs="Arial"/>
          <w:szCs w:val="22"/>
        </w:rPr>
        <w:t>ntwicklung</w:t>
      </w:r>
      <w:r w:rsidR="004570F4">
        <w:rPr>
          <w:rFonts w:cs="Arial"/>
          <w:szCs w:val="22"/>
        </w:rPr>
        <w:t xml:space="preserve"> aus</w:t>
      </w:r>
      <w:r w:rsidR="00F50C0E">
        <w:rPr>
          <w:rFonts w:cs="Arial"/>
          <w:szCs w:val="22"/>
        </w:rPr>
        <w:t xml:space="preserve">. </w:t>
      </w:r>
      <w:r>
        <w:rPr>
          <w:rFonts w:cs="Arial"/>
          <w:szCs w:val="22"/>
        </w:rPr>
        <w:t xml:space="preserve">Hierzu zählen Produkteigenschaften </w:t>
      </w:r>
      <w:r w:rsidR="00F50C0E">
        <w:rPr>
          <w:rFonts w:cs="Arial"/>
          <w:szCs w:val="22"/>
        </w:rPr>
        <w:t xml:space="preserve">wie die 24-stündige Nutzung des </w:t>
      </w:r>
      <w:r>
        <w:rPr>
          <w:rFonts w:cs="Arial"/>
          <w:szCs w:val="22"/>
        </w:rPr>
        <w:t xml:space="preserve">Pumpenschlauchs </w:t>
      </w:r>
      <w:r w:rsidR="005E6CD2">
        <w:rPr>
          <w:rFonts w:cs="Arial"/>
          <w:szCs w:val="22"/>
        </w:rPr>
        <w:t>oder die</w:t>
      </w:r>
      <w:r>
        <w:rPr>
          <w:rFonts w:cs="Arial"/>
          <w:szCs w:val="22"/>
        </w:rPr>
        <w:t xml:space="preserve"> Easy-Click-Kassette</w:t>
      </w:r>
      <w:r w:rsidR="00ED7666">
        <w:rPr>
          <w:rFonts w:cs="Arial"/>
          <w:szCs w:val="22"/>
        </w:rPr>
        <w:t xml:space="preserve"> </w:t>
      </w:r>
      <w:r w:rsidR="00FA38AC">
        <w:rPr>
          <w:rFonts w:cs="Arial"/>
          <w:szCs w:val="22"/>
        </w:rPr>
        <w:t xml:space="preserve">mit integriertem RFID-Chip, </w:t>
      </w:r>
      <w:r w:rsidR="005E6CD2">
        <w:rPr>
          <w:rFonts w:cs="Arial"/>
          <w:szCs w:val="22"/>
        </w:rPr>
        <w:t>der die Sicherheit für Anwender und Patienten erhöht. Auch</w:t>
      </w:r>
      <w:r>
        <w:rPr>
          <w:rFonts w:cs="Arial"/>
          <w:szCs w:val="22"/>
        </w:rPr>
        <w:t xml:space="preserve"> die Möglichkeit </w:t>
      </w:r>
      <w:r w:rsidR="00FA38AC">
        <w:rPr>
          <w:rFonts w:cs="Arial"/>
          <w:szCs w:val="22"/>
        </w:rPr>
        <w:t>der</w:t>
      </w:r>
      <w:r>
        <w:rPr>
          <w:rFonts w:cs="Arial"/>
          <w:szCs w:val="22"/>
        </w:rPr>
        <w:t xml:space="preserve"> </w:t>
      </w:r>
      <w:r w:rsidR="005E6CD2">
        <w:rPr>
          <w:rFonts w:cs="Arial"/>
          <w:szCs w:val="22"/>
        </w:rPr>
        <w:t xml:space="preserve">einfachen und </w:t>
      </w:r>
      <w:r>
        <w:rPr>
          <w:rFonts w:cs="Arial"/>
          <w:szCs w:val="22"/>
        </w:rPr>
        <w:t>selektiven Verwendung</w:t>
      </w:r>
      <w:r w:rsidR="00FA38AC">
        <w:rPr>
          <w:rFonts w:cs="Arial"/>
          <w:szCs w:val="22"/>
        </w:rPr>
        <w:t xml:space="preserve"> </w:t>
      </w:r>
      <w:r w:rsidR="00F50C0E">
        <w:rPr>
          <w:rFonts w:cs="Arial"/>
          <w:szCs w:val="22"/>
        </w:rPr>
        <w:t>unterschiedliche</w:t>
      </w:r>
      <w:r w:rsidR="005E6CD2">
        <w:rPr>
          <w:rFonts w:cs="Arial"/>
          <w:szCs w:val="22"/>
        </w:rPr>
        <w:t>r</w:t>
      </w:r>
      <w:r w:rsidR="00F50C0E">
        <w:rPr>
          <w:rFonts w:cs="Arial"/>
          <w:szCs w:val="22"/>
        </w:rPr>
        <w:t xml:space="preserve"> Kontrastmittel </w:t>
      </w:r>
      <w:r>
        <w:rPr>
          <w:rFonts w:cs="Arial"/>
          <w:szCs w:val="22"/>
        </w:rPr>
        <w:t>ist eine</w:t>
      </w:r>
      <w:r w:rsidR="00F50C0E">
        <w:rPr>
          <w:rFonts w:cs="Arial"/>
          <w:szCs w:val="22"/>
        </w:rPr>
        <w:t xml:space="preserve"> </w:t>
      </w:r>
      <w:r w:rsidR="0035124E">
        <w:rPr>
          <w:rFonts w:cs="Arial"/>
          <w:szCs w:val="22"/>
        </w:rPr>
        <w:t>Besonderheit</w:t>
      </w:r>
      <w:r w:rsidR="00092DF1">
        <w:rPr>
          <w:rFonts w:cs="Arial"/>
          <w:szCs w:val="22"/>
        </w:rPr>
        <w:t xml:space="preserve">, </w:t>
      </w:r>
      <w:r>
        <w:rPr>
          <w:rFonts w:cs="Arial"/>
          <w:szCs w:val="22"/>
        </w:rPr>
        <w:t xml:space="preserve">über </w:t>
      </w:r>
      <w:r w:rsidR="00092DF1">
        <w:rPr>
          <w:rFonts w:cs="Arial"/>
          <w:szCs w:val="22"/>
        </w:rPr>
        <w:t>die</w:t>
      </w:r>
      <w:r>
        <w:rPr>
          <w:rFonts w:cs="Arial"/>
          <w:szCs w:val="22"/>
        </w:rPr>
        <w:t xml:space="preserve"> die</w:t>
      </w:r>
      <w:r w:rsidR="00092DF1">
        <w:rPr>
          <w:rFonts w:cs="Arial"/>
          <w:szCs w:val="22"/>
        </w:rPr>
        <w:t xml:space="preserve"> Kontrastmittelinjektoren des Ulmer Familienunternehmens </w:t>
      </w:r>
      <w:r>
        <w:rPr>
          <w:rFonts w:cs="Arial"/>
          <w:szCs w:val="22"/>
        </w:rPr>
        <w:t>verfügen</w:t>
      </w:r>
      <w:r w:rsidR="004C24DD">
        <w:rPr>
          <w:rFonts w:cs="Arial"/>
          <w:szCs w:val="22"/>
        </w:rPr>
        <w:t>. Darüber hinaus</w:t>
      </w:r>
      <w:r>
        <w:rPr>
          <w:rFonts w:cs="Arial"/>
          <w:szCs w:val="22"/>
        </w:rPr>
        <w:t xml:space="preserve"> ist die Vorbereitung </w:t>
      </w:r>
      <w:r w:rsidR="001B1BCD">
        <w:rPr>
          <w:rFonts w:cs="Arial"/>
          <w:szCs w:val="22"/>
        </w:rPr>
        <w:t xml:space="preserve">einer </w:t>
      </w:r>
      <w:r>
        <w:rPr>
          <w:rFonts w:cs="Arial"/>
          <w:szCs w:val="22"/>
        </w:rPr>
        <w:t>Injektion</w:t>
      </w:r>
      <w:r w:rsidR="004C24DD">
        <w:rPr>
          <w:rFonts w:cs="Arial"/>
          <w:szCs w:val="22"/>
        </w:rPr>
        <w:t xml:space="preserve"> komfortabel</w:t>
      </w:r>
      <w:r w:rsidR="00527F7E">
        <w:rPr>
          <w:rFonts w:cs="Arial"/>
          <w:szCs w:val="22"/>
        </w:rPr>
        <w:t xml:space="preserve"> </w:t>
      </w:r>
      <w:r w:rsidR="00AC5ADC">
        <w:rPr>
          <w:rFonts w:cs="Arial"/>
          <w:szCs w:val="22"/>
        </w:rPr>
        <w:t>und</w:t>
      </w:r>
      <w:r w:rsidR="004C24DD">
        <w:rPr>
          <w:rFonts w:cs="Arial"/>
          <w:szCs w:val="22"/>
        </w:rPr>
        <w:t xml:space="preserve"> mit nur wenigen Handgriffen </w:t>
      </w:r>
      <w:r>
        <w:rPr>
          <w:rFonts w:cs="Arial"/>
          <w:szCs w:val="22"/>
        </w:rPr>
        <w:t>erledigt</w:t>
      </w:r>
      <w:r w:rsidR="004C24DD">
        <w:rPr>
          <w:rFonts w:cs="Arial"/>
          <w:szCs w:val="22"/>
        </w:rPr>
        <w:t xml:space="preserve">. </w:t>
      </w:r>
    </w:p>
    <w:p w14:paraId="635F24E1" w14:textId="77777777" w:rsidR="00511A2F" w:rsidRDefault="00511A2F" w:rsidP="00307083">
      <w:pPr>
        <w:spacing w:line="360" w:lineRule="auto"/>
        <w:ind w:right="1843"/>
        <w:rPr>
          <w:szCs w:val="22"/>
        </w:rPr>
      </w:pPr>
    </w:p>
    <w:p w14:paraId="5416BEC1" w14:textId="1E89A81E" w:rsidR="008E3D18" w:rsidRPr="00F90E4D" w:rsidRDefault="000E70C4" w:rsidP="008E3D18">
      <w:pPr>
        <w:spacing w:line="360" w:lineRule="auto"/>
        <w:ind w:right="1843"/>
        <w:rPr>
          <w:b/>
          <w:szCs w:val="22"/>
        </w:rPr>
      </w:pPr>
      <w:r>
        <w:rPr>
          <w:b/>
          <w:szCs w:val="22"/>
        </w:rPr>
        <w:t xml:space="preserve">Persönlicher Kontakt </w:t>
      </w:r>
      <w:r w:rsidR="00527F7E">
        <w:rPr>
          <w:b/>
          <w:szCs w:val="22"/>
        </w:rPr>
        <w:t xml:space="preserve">wird </w:t>
      </w:r>
      <w:r w:rsidR="004D46D2">
        <w:rPr>
          <w:b/>
          <w:szCs w:val="22"/>
        </w:rPr>
        <w:t>großgeschrieben</w:t>
      </w:r>
    </w:p>
    <w:p w14:paraId="07A0C4FD" w14:textId="276043DF" w:rsidR="008E3D18" w:rsidRDefault="008E3D18" w:rsidP="008E3D18">
      <w:pPr>
        <w:spacing w:line="360" w:lineRule="auto"/>
        <w:ind w:right="1843"/>
        <w:rPr>
          <w:rFonts w:cs="Arial"/>
          <w:szCs w:val="22"/>
        </w:rPr>
      </w:pPr>
      <w:r>
        <w:rPr>
          <w:rFonts w:cs="Arial"/>
          <w:szCs w:val="22"/>
        </w:rPr>
        <w:t xml:space="preserve">Bei ulrich medical spielt der persönliche Kontakt zum Kunden eine elementare Rolle. </w:t>
      </w:r>
      <w:r>
        <w:t xml:space="preserve">Neben </w:t>
      </w:r>
      <w:r w:rsidR="005E6CD2">
        <w:t>dem hochqualifizierten und engagierten Vertriebsteam, das den Kunden jederzeit zur Seite steht,</w:t>
      </w:r>
      <w:r>
        <w:t xml:space="preserve"> </w:t>
      </w:r>
      <w:r w:rsidR="005E6CD2">
        <w:rPr>
          <w:rFonts w:cs="Arial"/>
          <w:szCs w:val="22"/>
        </w:rPr>
        <w:t xml:space="preserve">stellt das Unternehmen auch einen effizienten technischen Service bereit, der innerhalb kürzester Zeit vor Ort ist und bei technischen Fragen direkt helfen kann. </w:t>
      </w:r>
      <w:r w:rsidR="005E6CD2">
        <w:t>Das</w:t>
      </w:r>
      <w:r>
        <w:t xml:space="preserve"> Unternehmen</w:t>
      </w:r>
      <w:r w:rsidR="005E6CD2">
        <w:t xml:space="preserve"> hat</w:t>
      </w:r>
      <w:r>
        <w:t xml:space="preserve"> darüber hinaus auch </w:t>
      </w:r>
      <w:r w:rsidR="000E70C4">
        <w:t>einen komfortablen Bestellprozess etabliert</w:t>
      </w:r>
      <w:r>
        <w:t xml:space="preserve">. Kunden können </w:t>
      </w:r>
      <w:r w:rsidR="000E70C4">
        <w:t>über</w:t>
      </w:r>
      <w:r>
        <w:t xml:space="preserve"> sämtliche Kommunikationskanäle hinweg Injektoren oder V</w:t>
      </w:r>
      <w:r w:rsidR="005E6CD2">
        <w:t>erbrauchsmaterial</w:t>
      </w:r>
      <w:r>
        <w:t xml:space="preserve"> </w:t>
      </w:r>
      <w:r w:rsidR="000E70C4">
        <w:t xml:space="preserve">beim Medizintechnikhersteller </w:t>
      </w:r>
      <w:r>
        <w:t>bestellen.</w:t>
      </w:r>
      <w:r>
        <w:rPr>
          <w:rFonts w:cs="Arial"/>
          <w:szCs w:val="22"/>
        </w:rPr>
        <w:t xml:space="preserve"> Der Draht zu </w:t>
      </w:r>
      <w:r w:rsidR="000E70C4">
        <w:rPr>
          <w:rFonts w:cs="Arial"/>
          <w:szCs w:val="22"/>
        </w:rPr>
        <w:t>ulrich medical</w:t>
      </w:r>
      <w:r>
        <w:rPr>
          <w:rFonts w:cs="Arial"/>
          <w:szCs w:val="22"/>
        </w:rPr>
        <w:t xml:space="preserve"> ist </w:t>
      </w:r>
      <w:r w:rsidR="005E6CD2">
        <w:rPr>
          <w:rFonts w:cs="Arial"/>
          <w:szCs w:val="22"/>
        </w:rPr>
        <w:t xml:space="preserve">persönlich, </w:t>
      </w:r>
      <w:r>
        <w:rPr>
          <w:rFonts w:cs="Arial"/>
          <w:szCs w:val="22"/>
        </w:rPr>
        <w:t>direkt und schnell.</w:t>
      </w:r>
    </w:p>
    <w:p w14:paraId="3DB1CD57" w14:textId="77777777" w:rsidR="00FB5F19" w:rsidRDefault="00FB5F19" w:rsidP="00307083">
      <w:pPr>
        <w:spacing w:line="360" w:lineRule="auto"/>
        <w:ind w:right="1843"/>
        <w:rPr>
          <w:szCs w:val="22"/>
        </w:rPr>
      </w:pPr>
    </w:p>
    <w:p w14:paraId="691F5B9E" w14:textId="3B0E707E" w:rsidR="00C23D6D" w:rsidRDefault="00C23D6D" w:rsidP="00307083">
      <w:pPr>
        <w:spacing w:line="360" w:lineRule="auto"/>
        <w:ind w:right="1843"/>
        <w:rPr>
          <w:szCs w:val="22"/>
        </w:rPr>
      </w:pPr>
      <w:r>
        <w:rPr>
          <w:szCs w:val="22"/>
        </w:rPr>
        <w:lastRenderedPageBreak/>
        <w:t>Weitere Informationen und Kunden</w:t>
      </w:r>
      <w:r w:rsidR="004570F4">
        <w:rPr>
          <w:szCs w:val="22"/>
        </w:rPr>
        <w:t>erfahrungsberichte</w:t>
      </w:r>
      <w:r>
        <w:rPr>
          <w:szCs w:val="22"/>
        </w:rPr>
        <w:t xml:space="preserve"> </w:t>
      </w:r>
      <w:r w:rsidR="004570F4">
        <w:rPr>
          <w:szCs w:val="22"/>
        </w:rPr>
        <w:t>zur Verwendung</w:t>
      </w:r>
      <w:r>
        <w:rPr>
          <w:szCs w:val="22"/>
        </w:rPr>
        <w:t xml:space="preserve"> der ulrich medical Kontrastmittelinjektoren finden Sie unter: </w:t>
      </w:r>
      <w:hyperlink r:id="rId8" w:history="1">
        <w:r w:rsidR="008A2920" w:rsidRPr="008A2920">
          <w:rPr>
            <w:rStyle w:val="Hyperlink"/>
            <w:szCs w:val="22"/>
          </w:rPr>
          <w:t>https://www.youtube.com/watch?v=Uwa60F_mwx4&amp;feature=youtu.be</w:t>
        </w:r>
      </w:hyperlink>
      <w:r w:rsidR="00117EB8" w:rsidRPr="00117EB8">
        <w:rPr>
          <w:rStyle w:val="Hyperlink"/>
          <w:color w:val="auto"/>
          <w:szCs w:val="22"/>
          <w:u w:val="none"/>
        </w:rPr>
        <w:t xml:space="preserve"> und</w:t>
      </w:r>
      <w:r w:rsidRPr="00117EB8">
        <w:rPr>
          <w:szCs w:val="22"/>
        </w:rPr>
        <w:t xml:space="preserve"> </w:t>
      </w:r>
      <w:r w:rsidR="00BE2FCB" w:rsidRPr="00117EB8">
        <w:rPr>
          <w:szCs w:val="22"/>
          <w:highlight w:val="yellow"/>
        </w:rPr>
        <w:t xml:space="preserve"> </w:t>
      </w:r>
      <w:hyperlink r:id="rId9" w:history="1">
        <w:r w:rsidR="00BE2FCB" w:rsidRPr="003F6CF2">
          <w:rPr>
            <w:rStyle w:val="Hyperlink"/>
            <w:szCs w:val="22"/>
          </w:rPr>
          <w:t>https://www.ulrichmedical.de/lp/mtra/</w:t>
        </w:r>
      </w:hyperlink>
      <w:r w:rsidR="00BE2FCB">
        <w:rPr>
          <w:szCs w:val="22"/>
        </w:rPr>
        <w:t xml:space="preserve"> bzw. </w:t>
      </w:r>
      <w:hyperlink r:id="rId10" w:history="1">
        <w:r w:rsidR="00BE2FCB" w:rsidRPr="003F6CF2">
          <w:rPr>
            <w:rStyle w:val="Hyperlink"/>
            <w:szCs w:val="22"/>
          </w:rPr>
          <w:t>https://www.ulrichmedical.de/lp/arzt/</w:t>
        </w:r>
      </w:hyperlink>
    </w:p>
    <w:p w14:paraId="730AB481" w14:textId="77777777" w:rsidR="002E731C" w:rsidRPr="00CF00F2" w:rsidRDefault="002E731C" w:rsidP="00307083">
      <w:pPr>
        <w:spacing w:line="360" w:lineRule="auto"/>
        <w:ind w:right="1843"/>
        <w:rPr>
          <w:szCs w:val="22"/>
        </w:rPr>
      </w:pPr>
    </w:p>
    <w:p w14:paraId="7CBBBF95" w14:textId="782336BC" w:rsidR="00FE136B" w:rsidRDefault="00FE136B" w:rsidP="00307083">
      <w:pPr>
        <w:spacing w:line="360" w:lineRule="auto"/>
        <w:ind w:right="1843"/>
        <w:rPr>
          <w:sz w:val="20"/>
        </w:rPr>
      </w:pPr>
      <w:r w:rsidRPr="0079060C">
        <w:rPr>
          <w:sz w:val="20"/>
        </w:rPr>
        <w:t xml:space="preserve">Textumfang: </w:t>
      </w:r>
      <w:r w:rsidR="005E0D1C" w:rsidRPr="0079060C">
        <w:rPr>
          <w:sz w:val="20"/>
        </w:rPr>
        <w:t>3.</w:t>
      </w:r>
      <w:r w:rsidR="0079060C" w:rsidRPr="0079060C">
        <w:rPr>
          <w:sz w:val="20"/>
        </w:rPr>
        <w:t>8</w:t>
      </w:r>
      <w:r w:rsidR="005401EA">
        <w:rPr>
          <w:sz w:val="20"/>
        </w:rPr>
        <w:t>95</w:t>
      </w:r>
      <w:r w:rsidRPr="0079060C">
        <w:rPr>
          <w:sz w:val="20"/>
        </w:rPr>
        <w:t xml:space="preserve"> Zeichen (inkl. Leerzeichen)</w:t>
      </w:r>
    </w:p>
    <w:p w14:paraId="49B1A7BF" w14:textId="77777777" w:rsidR="00B56A16" w:rsidRDefault="00B56A16" w:rsidP="00307083">
      <w:pPr>
        <w:spacing w:line="360" w:lineRule="auto"/>
        <w:ind w:right="1843"/>
        <w:rPr>
          <w:sz w:val="20"/>
        </w:rPr>
      </w:pPr>
    </w:p>
    <w:p w14:paraId="3F7D2487" w14:textId="77777777" w:rsidR="00B56A16" w:rsidRPr="00CF00F2" w:rsidRDefault="00B56A16" w:rsidP="00307083">
      <w:pPr>
        <w:spacing w:line="360" w:lineRule="auto"/>
        <w:ind w:right="1843"/>
        <w:rPr>
          <w:sz w:val="20"/>
        </w:rPr>
      </w:pPr>
    </w:p>
    <w:p w14:paraId="3EEF163A" w14:textId="77777777" w:rsidR="00FE136B" w:rsidRDefault="00FE136B" w:rsidP="00307083">
      <w:pPr>
        <w:ind w:right="1843"/>
        <w:rPr>
          <w:b/>
          <w:color w:val="9BA2A7"/>
          <w:szCs w:val="22"/>
        </w:rPr>
      </w:pPr>
      <w:bookmarkStart w:id="0" w:name="_GoBack"/>
      <w:bookmarkEnd w:id="0"/>
    </w:p>
    <w:p w14:paraId="753477F9" w14:textId="77777777" w:rsidR="00FE136B" w:rsidRDefault="00FE136B" w:rsidP="00307083">
      <w:pPr>
        <w:ind w:right="1843"/>
        <w:rPr>
          <w:b/>
          <w:color w:val="9BA2A7"/>
          <w:szCs w:val="22"/>
        </w:rPr>
      </w:pPr>
    </w:p>
    <w:p w14:paraId="78EB818A" w14:textId="77777777" w:rsidR="00FE136B" w:rsidRDefault="00FE136B" w:rsidP="00307083">
      <w:pPr>
        <w:ind w:right="1843"/>
        <w:rPr>
          <w:b/>
          <w:color w:val="9BA2A7"/>
          <w:szCs w:val="22"/>
        </w:rPr>
      </w:pPr>
    </w:p>
    <w:p w14:paraId="7DD59586" w14:textId="6A8D332B" w:rsidR="00E4720E" w:rsidRDefault="00E4720E" w:rsidP="00307083">
      <w:pPr>
        <w:spacing w:line="360" w:lineRule="auto"/>
        <w:ind w:right="1843"/>
        <w:rPr>
          <w:b/>
          <w:szCs w:val="22"/>
        </w:rPr>
      </w:pPr>
      <w:r>
        <w:rPr>
          <w:b/>
          <w:szCs w:val="22"/>
        </w:rPr>
        <w:t>Über ulrich medical</w:t>
      </w:r>
      <w:r w:rsidR="0045600A" w:rsidRPr="0045600A">
        <w:rPr>
          <w:rFonts w:cs="Arial"/>
          <w:b/>
          <w:szCs w:val="22"/>
          <w:vertAlign w:val="superscript"/>
        </w:rPr>
        <w:t>®</w:t>
      </w:r>
    </w:p>
    <w:p w14:paraId="05D62268" w14:textId="77777777" w:rsidR="00526E08" w:rsidRDefault="00526E08" w:rsidP="00307083">
      <w:pPr>
        <w:spacing w:line="360" w:lineRule="auto"/>
        <w:ind w:right="1843"/>
        <w:rPr>
          <w:rFonts w:cs="Arial"/>
          <w:szCs w:val="22"/>
        </w:rPr>
      </w:pPr>
      <w:r>
        <w:rPr>
          <w:rFonts w:cs="Arial"/>
          <w:szCs w:val="22"/>
        </w:rPr>
        <w:t>ulrich medical entwickelt, produziert und vertreibt seit seiner Gründung als Familienunternehmen 1912 innovative Medizintechnik. Mediziner und Anwender weltweit vertrauen auf die über 100-jährige Expertise. Als einer der wenigen in der Branche setzt das Unternehmen aus Ulm auf „Made in Germany“ und entwickelt und produziert seine Produkte in Deutschland.</w:t>
      </w:r>
      <w:r>
        <w:t xml:space="preserve"> u</w:t>
      </w:r>
      <w:r>
        <w:rPr>
          <w:rFonts w:cs="Arial"/>
          <w:szCs w:val="22"/>
        </w:rPr>
        <w:t>lrich medical ist Spezialist in den Produktbereichen Wirbelsäulensysteme und Kontrastmittelinjektoren. D</w:t>
      </w:r>
      <w:r>
        <w:rPr>
          <w:szCs w:val="22"/>
        </w:rPr>
        <w:t xml:space="preserve">er Bereich Wirbelsäulensysteme </w:t>
      </w:r>
      <w:r>
        <w:rPr>
          <w:rFonts w:cs="Arial"/>
          <w:szCs w:val="22"/>
        </w:rPr>
        <w:t>entwickelt, produziert und vertreibt</w:t>
      </w:r>
      <w:r>
        <w:rPr>
          <w:szCs w:val="22"/>
        </w:rPr>
        <w:t xml:space="preserve"> weltweit erfolgreich Implantate, die vorwiegend aus Titan gefertigt sind. Sie kommen bei Verletzungen und Erkrankungen der gesamten Wirbelsäule zum Einsatz. Auf dem Gebiet der Kontrastmittelinjektoren für CT und MRT bietet ulrich medical speziell entwickelte Anwenderlösungen, die Radiologen bei der modernen bildgebenden Diagnostik unterstützen. </w:t>
      </w:r>
      <w:r>
        <w:rPr>
          <w:rFonts w:cs="Arial"/>
          <w:szCs w:val="22"/>
        </w:rPr>
        <w:t xml:space="preserve">Ihre bedienerfreundliche Handhabung, die hervorragende Qualität und nachgewiesene hygienische Sicherheit machen sie im Praxisalltag unverzichtbar. </w:t>
      </w:r>
    </w:p>
    <w:p w14:paraId="02F2927A" w14:textId="77777777" w:rsidR="00FE136B" w:rsidRPr="00CD2F1B" w:rsidRDefault="00FE136B" w:rsidP="00307083">
      <w:pPr>
        <w:spacing w:line="360" w:lineRule="auto"/>
        <w:ind w:right="1843"/>
        <w:rPr>
          <w:rFonts w:cs="Arial"/>
          <w:color w:val="9BA2A7"/>
          <w:szCs w:val="22"/>
        </w:rPr>
      </w:pPr>
      <w:r>
        <w:rPr>
          <w:b/>
          <w:szCs w:val="22"/>
        </w:rPr>
        <w:br w:type="page"/>
      </w:r>
    </w:p>
    <w:p w14:paraId="2EEA099E" w14:textId="0028C8E0" w:rsidR="00FE136B" w:rsidRDefault="00FE136B" w:rsidP="00307083">
      <w:pPr>
        <w:spacing w:line="360" w:lineRule="auto"/>
        <w:ind w:right="1843"/>
        <w:rPr>
          <w:b/>
          <w:szCs w:val="22"/>
        </w:rPr>
      </w:pPr>
      <w:r>
        <w:rPr>
          <w:b/>
          <w:szCs w:val="22"/>
        </w:rPr>
        <w:lastRenderedPageBreak/>
        <w:t>Bilder: ulrich medical</w:t>
      </w:r>
      <w:r w:rsidR="002C30F1" w:rsidRPr="0045600A">
        <w:rPr>
          <w:rFonts w:cs="Arial"/>
          <w:b/>
          <w:szCs w:val="22"/>
          <w:vertAlign w:val="superscript"/>
        </w:rPr>
        <w:t>®</w:t>
      </w:r>
    </w:p>
    <w:p w14:paraId="3915E579" w14:textId="6D1DFD36" w:rsidR="00FE136B" w:rsidRDefault="00FE136B" w:rsidP="00307083">
      <w:pPr>
        <w:spacing w:line="360" w:lineRule="auto"/>
        <w:ind w:right="1843"/>
        <w:rPr>
          <w:sz w:val="18"/>
          <w:szCs w:val="18"/>
        </w:rPr>
      </w:pPr>
      <w:r w:rsidRPr="00BC0542">
        <w:rPr>
          <w:sz w:val="18"/>
          <w:szCs w:val="18"/>
        </w:rPr>
        <w:t>-1-</w:t>
      </w:r>
    </w:p>
    <w:p w14:paraId="3287F714" w14:textId="1EB34476" w:rsidR="00E50BDF" w:rsidRPr="00BC0542" w:rsidRDefault="000C028A" w:rsidP="00307083">
      <w:pPr>
        <w:spacing w:line="360" w:lineRule="auto"/>
        <w:ind w:right="1843"/>
        <w:rPr>
          <w:sz w:val="18"/>
          <w:szCs w:val="18"/>
        </w:rPr>
      </w:pPr>
      <w:r>
        <w:rPr>
          <w:noProof/>
        </w:rPr>
        <w:drawing>
          <wp:inline distT="0" distB="0" distL="0" distR="0" wp14:anchorId="4C8F1528" wp14:editId="68A5340F">
            <wp:extent cx="6210701" cy="47015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298"/>
                    <a:stretch/>
                  </pic:blipFill>
                  <pic:spPr bwMode="auto">
                    <a:xfrm>
                      <a:off x="0" y="0"/>
                      <a:ext cx="6210935" cy="4701717"/>
                    </a:xfrm>
                    <a:prstGeom prst="rect">
                      <a:avLst/>
                    </a:prstGeom>
                    <a:noFill/>
                    <a:ln>
                      <a:noFill/>
                    </a:ln>
                    <a:extLst>
                      <a:ext uri="{53640926-AAD7-44D8-BBD7-CCE9431645EC}">
                        <a14:shadowObscured xmlns:a14="http://schemas.microsoft.com/office/drawing/2010/main"/>
                      </a:ext>
                    </a:extLst>
                  </pic:spPr>
                </pic:pic>
              </a:graphicData>
            </a:graphic>
          </wp:inline>
        </w:drawing>
      </w:r>
    </w:p>
    <w:p w14:paraId="18112B3A" w14:textId="3E5B4E7E" w:rsidR="00FE136B" w:rsidRPr="003B7F50" w:rsidRDefault="00E50BDF" w:rsidP="00307083">
      <w:pPr>
        <w:spacing w:line="360" w:lineRule="auto"/>
        <w:ind w:right="1843"/>
        <w:jc w:val="both"/>
        <w:rPr>
          <w:sz w:val="20"/>
        </w:rPr>
      </w:pPr>
      <w:r w:rsidRPr="003B7F50">
        <w:rPr>
          <w:sz w:val="20"/>
        </w:rPr>
        <w:t>„</w:t>
      </w:r>
      <w:r w:rsidR="003B7F50">
        <w:rPr>
          <w:sz w:val="20"/>
        </w:rPr>
        <w:t>CONNECTION MADE EASY</w:t>
      </w:r>
      <w:r w:rsidRPr="003B7F50">
        <w:rPr>
          <w:sz w:val="20"/>
        </w:rPr>
        <w:t>“: Die Optimierung und Vernetzung radiologischer Arbeits</w:t>
      </w:r>
      <w:r w:rsidR="003B7F50">
        <w:rPr>
          <w:sz w:val="20"/>
        </w:rPr>
        <w:t>-</w:t>
      </w:r>
      <w:r w:rsidRPr="003B7F50">
        <w:rPr>
          <w:sz w:val="20"/>
        </w:rPr>
        <w:t>prozesse steht bei ulrich medical immer im Fokus.</w:t>
      </w:r>
    </w:p>
    <w:p w14:paraId="65B4027F" w14:textId="77777777" w:rsidR="00FE136B" w:rsidRDefault="00FE136B" w:rsidP="00307083">
      <w:pPr>
        <w:spacing w:line="360" w:lineRule="auto"/>
        <w:ind w:right="1843"/>
        <w:jc w:val="both"/>
        <w:rPr>
          <w:sz w:val="18"/>
          <w:szCs w:val="18"/>
        </w:rPr>
      </w:pPr>
    </w:p>
    <w:p w14:paraId="45D0A557" w14:textId="77777777" w:rsidR="00FE136B" w:rsidRDefault="00FE136B" w:rsidP="00307083">
      <w:pPr>
        <w:spacing w:line="360" w:lineRule="auto"/>
        <w:ind w:right="1843"/>
        <w:jc w:val="both"/>
        <w:rPr>
          <w:sz w:val="18"/>
          <w:szCs w:val="18"/>
        </w:rPr>
      </w:pPr>
      <w:r>
        <w:rPr>
          <w:sz w:val="18"/>
          <w:szCs w:val="18"/>
        </w:rPr>
        <w:t>-2-</w:t>
      </w:r>
    </w:p>
    <w:p w14:paraId="7063E753" w14:textId="77777777" w:rsidR="00FE136B" w:rsidRPr="0028165B" w:rsidRDefault="00FE136B" w:rsidP="00307083">
      <w:pPr>
        <w:spacing w:line="360" w:lineRule="auto"/>
        <w:ind w:right="1843"/>
        <w:rPr>
          <w:rFonts w:cs="Arial"/>
          <w:b/>
          <w:szCs w:val="22"/>
        </w:rPr>
      </w:pPr>
      <w:r w:rsidRPr="0028165B">
        <w:rPr>
          <w:rFonts w:cs="Arial"/>
          <w:b/>
          <w:szCs w:val="22"/>
        </w:rPr>
        <w:t>Unternehmensdaten:</w:t>
      </w:r>
    </w:p>
    <w:p w14:paraId="43AE4A7F" w14:textId="77777777" w:rsidR="00FE136B" w:rsidRPr="0028165B" w:rsidRDefault="00FE136B" w:rsidP="00307083">
      <w:pPr>
        <w:tabs>
          <w:tab w:val="left" w:pos="3969"/>
        </w:tabs>
        <w:spacing w:line="360" w:lineRule="auto"/>
        <w:ind w:left="1985" w:right="1843" w:hanging="1985"/>
        <w:rPr>
          <w:rFonts w:cs="Arial"/>
          <w:szCs w:val="22"/>
        </w:rPr>
      </w:pPr>
      <w:r w:rsidRPr="0028165B">
        <w:rPr>
          <w:rFonts w:cs="Arial"/>
          <w:szCs w:val="22"/>
        </w:rPr>
        <w:t xml:space="preserve">Name: </w:t>
      </w:r>
      <w:r>
        <w:rPr>
          <w:rFonts w:cs="Arial"/>
          <w:szCs w:val="22"/>
        </w:rPr>
        <w:tab/>
      </w:r>
      <w:r>
        <w:rPr>
          <w:rFonts w:cs="Arial"/>
          <w:szCs w:val="22"/>
        </w:rPr>
        <w:tab/>
      </w:r>
      <w:r w:rsidRPr="0028165B">
        <w:rPr>
          <w:rFonts w:cs="Arial"/>
          <w:szCs w:val="22"/>
        </w:rPr>
        <w:t>ulrich GmbH &amp; Co. KG</w:t>
      </w:r>
    </w:p>
    <w:p w14:paraId="106CC0FB" w14:textId="5299E04A" w:rsidR="00FE136B" w:rsidRPr="0028165B" w:rsidRDefault="00FE136B" w:rsidP="00307083">
      <w:pPr>
        <w:tabs>
          <w:tab w:val="left" w:pos="3969"/>
        </w:tabs>
        <w:spacing w:line="360" w:lineRule="auto"/>
        <w:ind w:left="1985" w:right="1843" w:hanging="1985"/>
        <w:rPr>
          <w:rFonts w:cs="Arial"/>
          <w:szCs w:val="22"/>
        </w:rPr>
      </w:pPr>
      <w:r w:rsidRPr="0028165B">
        <w:rPr>
          <w:rFonts w:cs="Arial"/>
          <w:szCs w:val="22"/>
        </w:rPr>
        <w:t xml:space="preserve">Handelsmarke: </w:t>
      </w:r>
      <w:r>
        <w:rPr>
          <w:rFonts w:cs="Arial"/>
          <w:szCs w:val="22"/>
        </w:rPr>
        <w:tab/>
      </w:r>
      <w:r>
        <w:rPr>
          <w:rFonts w:cs="Arial"/>
          <w:szCs w:val="22"/>
        </w:rPr>
        <w:tab/>
      </w:r>
      <w:r w:rsidRPr="0028165B">
        <w:rPr>
          <w:rFonts w:cs="Arial"/>
          <w:szCs w:val="22"/>
        </w:rPr>
        <w:t>ulrich medical</w:t>
      </w:r>
      <w:r w:rsidR="00EB3456" w:rsidRPr="0045600A">
        <w:rPr>
          <w:rFonts w:cs="Arial"/>
          <w:b/>
          <w:szCs w:val="22"/>
          <w:vertAlign w:val="superscript"/>
        </w:rPr>
        <w:t>®</w:t>
      </w:r>
    </w:p>
    <w:p w14:paraId="373424AB" w14:textId="77777777" w:rsidR="00FE136B" w:rsidRPr="0028165B" w:rsidRDefault="00FE136B" w:rsidP="00307083">
      <w:pPr>
        <w:tabs>
          <w:tab w:val="left" w:pos="3969"/>
        </w:tabs>
        <w:spacing w:line="360" w:lineRule="auto"/>
        <w:ind w:left="3969" w:right="1843" w:hanging="3969"/>
        <w:rPr>
          <w:rFonts w:cs="Arial"/>
          <w:szCs w:val="22"/>
        </w:rPr>
      </w:pPr>
      <w:r w:rsidRPr="0028165B">
        <w:rPr>
          <w:rFonts w:cs="Arial"/>
          <w:szCs w:val="22"/>
        </w:rPr>
        <w:t xml:space="preserve">Gesellschaftsform: </w:t>
      </w:r>
      <w:r>
        <w:rPr>
          <w:rFonts w:cs="Arial"/>
          <w:szCs w:val="22"/>
        </w:rPr>
        <w:tab/>
      </w:r>
      <w:r w:rsidRPr="0028165B">
        <w:rPr>
          <w:rFonts w:cs="Arial"/>
          <w:szCs w:val="22"/>
        </w:rPr>
        <w:t>GmbH &amp; Co. KG; unabhängiges Familienunternehmen seit 1912</w:t>
      </w:r>
    </w:p>
    <w:p w14:paraId="666F7289" w14:textId="77777777" w:rsidR="00FE136B" w:rsidRPr="0028165B" w:rsidRDefault="00FE136B" w:rsidP="00307083">
      <w:pPr>
        <w:tabs>
          <w:tab w:val="left" w:pos="3969"/>
        </w:tabs>
        <w:spacing w:line="360" w:lineRule="auto"/>
        <w:ind w:left="1985" w:right="1843" w:hanging="1985"/>
        <w:rPr>
          <w:rFonts w:cs="Arial"/>
          <w:szCs w:val="22"/>
        </w:rPr>
      </w:pPr>
      <w:r w:rsidRPr="0028165B">
        <w:rPr>
          <w:rFonts w:cs="Arial"/>
          <w:szCs w:val="22"/>
        </w:rPr>
        <w:t xml:space="preserve">Branche: </w:t>
      </w:r>
      <w:r>
        <w:rPr>
          <w:rFonts w:cs="Arial"/>
          <w:szCs w:val="22"/>
        </w:rPr>
        <w:tab/>
      </w:r>
      <w:r>
        <w:rPr>
          <w:rFonts w:cs="Arial"/>
          <w:szCs w:val="22"/>
        </w:rPr>
        <w:tab/>
      </w:r>
      <w:r w:rsidRPr="0028165B">
        <w:rPr>
          <w:rFonts w:cs="Arial"/>
          <w:szCs w:val="22"/>
        </w:rPr>
        <w:t>Medizintechnik</w:t>
      </w:r>
    </w:p>
    <w:p w14:paraId="5C89D75F" w14:textId="77777777" w:rsidR="00FE136B" w:rsidRPr="0028165B" w:rsidRDefault="00FE136B" w:rsidP="00307083">
      <w:pPr>
        <w:tabs>
          <w:tab w:val="left" w:pos="3969"/>
        </w:tabs>
        <w:spacing w:line="360" w:lineRule="auto"/>
        <w:ind w:left="3969" w:right="1843" w:hanging="3969"/>
        <w:rPr>
          <w:rFonts w:cs="Arial"/>
          <w:szCs w:val="22"/>
        </w:rPr>
      </w:pPr>
      <w:r w:rsidRPr="0028165B">
        <w:rPr>
          <w:rFonts w:cs="Arial"/>
          <w:szCs w:val="22"/>
        </w:rPr>
        <w:t>Produktpalette:</w:t>
      </w:r>
      <w:r>
        <w:rPr>
          <w:rFonts w:cs="Arial"/>
          <w:szCs w:val="22"/>
        </w:rPr>
        <w:tab/>
        <w:t>Kontrastmittelinjektoren,</w:t>
      </w:r>
      <w:r w:rsidRPr="0028165B">
        <w:rPr>
          <w:rFonts w:cs="Arial"/>
          <w:szCs w:val="22"/>
        </w:rPr>
        <w:t xml:space="preserve"> Wirbelsäulensys</w:t>
      </w:r>
      <w:r>
        <w:rPr>
          <w:rFonts w:cs="Arial"/>
          <w:szCs w:val="22"/>
        </w:rPr>
        <w:t>teme,</w:t>
      </w:r>
      <w:r w:rsidRPr="0028165B">
        <w:rPr>
          <w:rFonts w:cs="Arial"/>
          <w:szCs w:val="22"/>
        </w:rPr>
        <w:t xml:space="preserve"> Blutsperregeräte</w:t>
      </w:r>
    </w:p>
    <w:p w14:paraId="2F183D0A" w14:textId="77777777" w:rsidR="00FE136B" w:rsidRDefault="00FE136B" w:rsidP="00307083">
      <w:pPr>
        <w:tabs>
          <w:tab w:val="left" w:pos="3969"/>
        </w:tabs>
        <w:spacing w:line="360" w:lineRule="auto"/>
        <w:ind w:left="1985" w:right="1843" w:hanging="1985"/>
        <w:rPr>
          <w:rFonts w:cs="Arial"/>
          <w:szCs w:val="22"/>
        </w:rPr>
      </w:pPr>
      <w:r w:rsidRPr="0028165B">
        <w:rPr>
          <w:rFonts w:cs="Arial"/>
          <w:szCs w:val="22"/>
        </w:rPr>
        <w:lastRenderedPageBreak/>
        <w:t xml:space="preserve">Gründung: </w:t>
      </w:r>
      <w:r>
        <w:rPr>
          <w:rFonts w:cs="Arial"/>
          <w:szCs w:val="22"/>
        </w:rPr>
        <w:tab/>
      </w:r>
      <w:r>
        <w:rPr>
          <w:rFonts w:cs="Arial"/>
          <w:szCs w:val="22"/>
        </w:rPr>
        <w:tab/>
      </w:r>
      <w:r w:rsidRPr="0028165B">
        <w:rPr>
          <w:rFonts w:cs="Arial"/>
          <w:szCs w:val="22"/>
        </w:rPr>
        <w:t>1912 durch Heinrich C. Ulrich</w:t>
      </w:r>
    </w:p>
    <w:p w14:paraId="4FEA8731" w14:textId="77777777" w:rsidR="00FE136B" w:rsidRDefault="00FE136B" w:rsidP="00307083">
      <w:pPr>
        <w:tabs>
          <w:tab w:val="left" w:pos="3969"/>
        </w:tabs>
        <w:spacing w:line="360" w:lineRule="auto"/>
        <w:ind w:left="1985" w:right="1843" w:hanging="1985"/>
        <w:rPr>
          <w:rFonts w:cs="Arial"/>
          <w:szCs w:val="22"/>
        </w:rPr>
      </w:pPr>
      <w:r>
        <w:rPr>
          <w:rFonts w:cs="Arial"/>
          <w:szCs w:val="22"/>
        </w:rPr>
        <w:t>Geschäftsführender Gesellschafter:</w:t>
      </w:r>
      <w:r>
        <w:rPr>
          <w:rFonts w:cs="Arial"/>
          <w:szCs w:val="22"/>
        </w:rPr>
        <w:tab/>
        <w:t>Christoph Ulrich</w:t>
      </w:r>
    </w:p>
    <w:p w14:paraId="7351457B" w14:textId="77777777" w:rsidR="00FE136B" w:rsidRPr="0028165B" w:rsidRDefault="00FE136B" w:rsidP="00307083">
      <w:pPr>
        <w:tabs>
          <w:tab w:val="left" w:pos="3969"/>
        </w:tabs>
        <w:spacing w:line="360" w:lineRule="auto"/>
        <w:ind w:left="1985" w:right="1843" w:hanging="1985"/>
        <w:rPr>
          <w:rFonts w:cs="Arial"/>
          <w:szCs w:val="22"/>
        </w:rPr>
      </w:pPr>
      <w:r>
        <w:rPr>
          <w:rFonts w:cs="Arial"/>
          <w:szCs w:val="22"/>
        </w:rPr>
        <w:t>Geschäftsführer:</w:t>
      </w:r>
      <w:r>
        <w:rPr>
          <w:rFonts w:cs="Arial"/>
          <w:szCs w:val="22"/>
        </w:rPr>
        <w:tab/>
      </w:r>
      <w:r>
        <w:rPr>
          <w:rFonts w:cs="Arial"/>
          <w:szCs w:val="22"/>
        </w:rPr>
        <w:tab/>
        <w:t>Klaus Kiesel</w:t>
      </w:r>
    </w:p>
    <w:p w14:paraId="0FE361FE" w14:textId="77777777" w:rsidR="00FE136B" w:rsidRPr="0028165B" w:rsidRDefault="00FE136B" w:rsidP="00307083">
      <w:pPr>
        <w:tabs>
          <w:tab w:val="left" w:pos="3969"/>
        </w:tabs>
        <w:spacing w:line="360" w:lineRule="auto"/>
        <w:ind w:left="1985" w:right="1843" w:hanging="1985"/>
        <w:rPr>
          <w:rFonts w:cs="Arial"/>
          <w:szCs w:val="22"/>
        </w:rPr>
      </w:pPr>
      <w:r w:rsidRPr="0028165B">
        <w:rPr>
          <w:rFonts w:cs="Arial"/>
          <w:szCs w:val="22"/>
        </w:rPr>
        <w:t xml:space="preserve">Mitarbeiter: </w:t>
      </w:r>
      <w:r w:rsidR="003C41CA">
        <w:rPr>
          <w:rFonts w:cs="Arial"/>
          <w:szCs w:val="22"/>
        </w:rPr>
        <w:tab/>
      </w:r>
      <w:r w:rsidR="003C41CA">
        <w:rPr>
          <w:rFonts w:cs="Arial"/>
          <w:szCs w:val="22"/>
        </w:rPr>
        <w:tab/>
        <w:t xml:space="preserve">ca. </w:t>
      </w:r>
      <w:r>
        <w:rPr>
          <w:rFonts w:cs="Arial"/>
          <w:szCs w:val="22"/>
        </w:rPr>
        <w:t>4</w:t>
      </w:r>
      <w:r w:rsidR="003C41CA">
        <w:rPr>
          <w:rFonts w:cs="Arial"/>
          <w:szCs w:val="22"/>
        </w:rPr>
        <w:t>0</w:t>
      </w:r>
      <w:r>
        <w:rPr>
          <w:rFonts w:cs="Arial"/>
          <w:szCs w:val="22"/>
        </w:rPr>
        <w:t>0</w:t>
      </w:r>
    </w:p>
    <w:p w14:paraId="21330CBD" w14:textId="77777777" w:rsidR="00FE136B" w:rsidRDefault="00FE136B" w:rsidP="00307083">
      <w:pPr>
        <w:tabs>
          <w:tab w:val="left" w:pos="3969"/>
        </w:tabs>
        <w:spacing w:line="360" w:lineRule="auto"/>
        <w:ind w:left="1985" w:right="1843" w:hanging="1985"/>
        <w:rPr>
          <w:rFonts w:cs="Arial"/>
          <w:szCs w:val="22"/>
        </w:rPr>
      </w:pPr>
      <w:r w:rsidRPr="0028165B">
        <w:rPr>
          <w:rFonts w:cs="Arial"/>
          <w:szCs w:val="22"/>
        </w:rPr>
        <w:t xml:space="preserve">Vertrieb: </w:t>
      </w:r>
      <w:r>
        <w:rPr>
          <w:rFonts w:cs="Arial"/>
          <w:szCs w:val="22"/>
        </w:rPr>
        <w:tab/>
      </w:r>
      <w:r>
        <w:rPr>
          <w:rFonts w:cs="Arial"/>
          <w:szCs w:val="22"/>
        </w:rPr>
        <w:tab/>
        <w:t>weltweit</w:t>
      </w:r>
    </w:p>
    <w:p w14:paraId="49B01221" w14:textId="77777777" w:rsidR="00FE136B" w:rsidRDefault="00FE136B" w:rsidP="00307083">
      <w:pPr>
        <w:spacing w:line="360" w:lineRule="auto"/>
        <w:ind w:right="1843"/>
        <w:rPr>
          <w:rFonts w:cs="Arial"/>
          <w:szCs w:val="22"/>
        </w:rPr>
      </w:pPr>
    </w:p>
    <w:p w14:paraId="02B45FCC" w14:textId="77777777" w:rsidR="00FE136B" w:rsidRPr="0045600A" w:rsidRDefault="00FE136B" w:rsidP="000A2658">
      <w:pPr>
        <w:spacing w:line="360" w:lineRule="auto"/>
        <w:ind w:right="1843"/>
        <w:rPr>
          <w:rFonts w:cs="Arial"/>
          <w:b/>
          <w:szCs w:val="22"/>
        </w:rPr>
      </w:pPr>
      <w:r w:rsidRPr="0045600A">
        <w:rPr>
          <w:rFonts w:cs="Arial"/>
          <w:b/>
          <w:szCs w:val="22"/>
        </w:rPr>
        <w:t>Ansprechpartner:</w:t>
      </w:r>
    </w:p>
    <w:p w14:paraId="5CCBC67C" w14:textId="77777777" w:rsidR="00FE136B" w:rsidRPr="0045600A" w:rsidRDefault="00FE136B" w:rsidP="000A2658">
      <w:pPr>
        <w:spacing w:line="360" w:lineRule="auto"/>
        <w:ind w:right="1843"/>
        <w:rPr>
          <w:szCs w:val="22"/>
        </w:rPr>
      </w:pPr>
      <w:r w:rsidRPr="0045600A">
        <w:rPr>
          <w:szCs w:val="22"/>
        </w:rPr>
        <w:t>ulrich medical</w:t>
      </w:r>
    </w:p>
    <w:p w14:paraId="108A77CA" w14:textId="77777777" w:rsidR="00FE136B" w:rsidRPr="0045600A" w:rsidRDefault="00FE136B" w:rsidP="000A2658">
      <w:pPr>
        <w:tabs>
          <w:tab w:val="left" w:pos="1440"/>
        </w:tabs>
        <w:autoSpaceDE w:val="0"/>
        <w:autoSpaceDN w:val="0"/>
        <w:adjustRightInd w:val="0"/>
        <w:spacing w:line="360" w:lineRule="auto"/>
        <w:ind w:right="1843"/>
        <w:rPr>
          <w:rFonts w:cs="Arial"/>
          <w:noProof/>
          <w:color w:val="000000"/>
          <w:szCs w:val="22"/>
        </w:rPr>
      </w:pPr>
      <w:r w:rsidRPr="0045600A">
        <w:rPr>
          <w:rFonts w:cs="Arial"/>
          <w:noProof/>
          <w:color w:val="000000"/>
          <w:szCs w:val="22"/>
        </w:rPr>
        <w:t>Buchbrunnenweg 12, 89081 Ulm</w:t>
      </w:r>
    </w:p>
    <w:p w14:paraId="2B224AB7" w14:textId="77777777" w:rsidR="00FE136B" w:rsidRPr="0045600A" w:rsidRDefault="00FE136B" w:rsidP="000A2658">
      <w:pPr>
        <w:tabs>
          <w:tab w:val="left" w:pos="3976"/>
        </w:tabs>
        <w:spacing w:line="360" w:lineRule="auto"/>
        <w:ind w:right="1843"/>
        <w:rPr>
          <w:szCs w:val="22"/>
        </w:rPr>
      </w:pPr>
      <w:r w:rsidRPr="0045600A">
        <w:rPr>
          <w:szCs w:val="22"/>
        </w:rPr>
        <w:t>Isabelle Korger</w:t>
      </w:r>
    </w:p>
    <w:p w14:paraId="5D990926" w14:textId="77777777" w:rsidR="00FE136B" w:rsidRPr="0045600A" w:rsidRDefault="00FE136B" w:rsidP="000A2658">
      <w:pPr>
        <w:tabs>
          <w:tab w:val="left" w:pos="3969"/>
        </w:tabs>
        <w:spacing w:line="360" w:lineRule="auto"/>
        <w:ind w:right="1843"/>
        <w:rPr>
          <w:szCs w:val="22"/>
        </w:rPr>
      </w:pPr>
      <w:r w:rsidRPr="0045600A">
        <w:rPr>
          <w:szCs w:val="22"/>
        </w:rPr>
        <w:t>Tel</w:t>
      </w:r>
      <w:r w:rsidR="00E225AC" w:rsidRPr="0045600A">
        <w:rPr>
          <w:szCs w:val="22"/>
        </w:rPr>
        <w:t>.</w:t>
      </w:r>
      <w:r w:rsidRPr="0045600A">
        <w:rPr>
          <w:szCs w:val="22"/>
        </w:rPr>
        <w:t xml:space="preserve">: </w:t>
      </w:r>
      <w:r w:rsidR="00E225AC" w:rsidRPr="0045600A">
        <w:rPr>
          <w:szCs w:val="22"/>
        </w:rPr>
        <w:t>+49 (</w:t>
      </w:r>
      <w:r w:rsidRPr="0045600A">
        <w:rPr>
          <w:szCs w:val="22"/>
        </w:rPr>
        <w:t>0</w:t>
      </w:r>
      <w:r w:rsidR="00E225AC" w:rsidRPr="0045600A">
        <w:rPr>
          <w:szCs w:val="22"/>
        </w:rPr>
        <w:t xml:space="preserve">) </w:t>
      </w:r>
      <w:r w:rsidRPr="0045600A">
        <w:rPr>
          <w:szCs w:val="22"/>
        </w:rPr>
        <w:t>731 9654-103</w:t>
      </w:r>
    </w:p>
    <w:p w14:paraId="5300D942" w14:textId="77777777" w:rsidR="00FE136B" w:rsidRPr="0045600A" w:rsidRDefault="00FE136B" w:rsidP="000A2658">
      <w:pPr>
        <w:tabs>
          <w:tab w:val="left" w:pos="3976"/>
        </w:tabs>
        <w:spacing w:line="360" w:lineRule="auto"/>
        <w:ind w:right="1843"/>
        <w:rPr>
          <w:szCs w:val="22"/>
          <w:lang w:val="it-IT"/>
        </w:rPr>
      </w:pPr>
      <w:r w:rsidRPr="0045600A">
        <w:rPr>
          <w:szCs w:val="22"/>
          <w:lang w:val="it-IT"/>
        </w:rPr>
        <w:t xml:space="preserve">E-Mail: </w:t>
      </w:r>
      <w:hyperlink r:id="rId12" w:history="1">
        <w:r w:rsidRPr="0045600A">
          <w:rPr>
            <w:rStyle w:val="Hyperlink"/>
            <w:szCs w:val="22"/>
            <w:lang w:val="it-IT"/>
          </w:rPr>
          <w:t>i.korger@ulrichmedical.com</w:t>
        </w:r>
      </w:hyperlink>
    </w:p>
    <w:p w14:paraId="629BACBD" w14:textId="77777777" w:rsidR="00FE136B" w:rsidRPr="0045600A" w:rsidRDefault="00FE136B" w:rsidP="000A2658">
      <w:pPr>
        <w:spacing w:line="360" w:lineRule="auto"/>
        <w:ind w:right="1843"/>
        <w:rPr>
          <w:szCs w:val="22"/>
          <w:lang w:val="it-IT"/>
        </w:rPr>
      </w:pPr>
    </w:p>
    <w:p w14:paraId="093EC0DB" w14:textId="77777777" w:rsidR="00E225AC" w:rsidRPr="0045600A" w:rsidRDefault="00E225AC" w:rsidP="000A2658">
      <w:pPr>
        <w:spacing w:line="360" w:lineRule="auto"/>
        <w:ind w:right="1843"/>
        <w:rPr>
          <w:szCs w:val="22"/>
          <w:lang w:val="it-IT"/>
        </w:rPr>
      </w:pPr>
    </w:p>
    <w:p w14:paraId="47793E24" w14:textId="77777777" w:rsidR="00E225AC" w:rsidRPr="0045600A" w:rsidRDefault="00E225AC" w:rsidP="000A2658">
      <w:pPr>
        <w:spacing w:line="360" w:lineRule="auto"/>
        <w:ind w:right="1843"/>
        <w:jc w:val="both"/>
        <w:rPr>
          <w:rFonts w:cs="Arial"/>
          <w:b/>
          <w:szCs w:val="22"/>
        </w:rPr>
      </w:pPr>
      <w:r w:rsidRPr="0045600A">
        <w:rPr>
          <w:rFonts w:cs="Arial"/>
          <w:b/>
          <w:szCs w:val="22"/>
        </w:rPr>
        <w:t>Kontakt Presse/Medien:</w:t>
      </w:r>
    </w:p>
    <w:p w14:paraId="1151C7D8" w14:textId="77777777" w:rsidR="00E225AC" w:rsidRPr="0045600A" w:rsidRDefault="00E225AC" w:rsidP="000A2658">
      <w:pPr>
        <w:spacing w:line="360" w:lineRule="auto"/>
        <w:ind w:right="1843"/>
        <w:jc w:val="both"/>
        <w:rPr>
          <w:rFonts w:cs="Arial"/>
          <w:szCs w:val="22"/>
        </w:rPr>
      </w:pPr>
      <w:r w:rsidRPr="0045600A">
        <w:rPr>
          <w:rFonts w:cs="Arial"/>
          <w:szCs w:val="22"/>
        </w:rPr>
        <w:t xml:space="preserve">Ruess </w:t>
      </w:r>
      <w:r w:rsidR="003C41CA" w:rsidRPr="0045600A">
        <w:rPr>
          <w:rFonts w:cs="Arial"/>
          <w:szCs w:val="22"/>
        </w:rPr>
        <w:t>International</w:t>
      </w:r>
      <w:r w:rsidRPr="0045600A">
        <w:rPr>
          <w:rFonts w:cs="Arial"/>
          <w:szCs w:val="22"/>
        </w:rPr>
        <w:t xml:space="preserve"> GmbH – Member of Ruess Group</w:t>
      </w:r>
    </w:p>
    <w:p w14:paraId="096C5801" w14:textId="77777777" w:rsidR="00E225AC" w:rsidRPr="0045600A" w:rsidRDefault="00E225AC" w:rsidP="000A2658">
      <w:pPr>
        <w:spacing w:line="360" w:lineRule="auto"/>
        <w:ind w:right="1843"/>
        <w:jc w:val="both"/>
        <w:rPr>
          <w:rFonts w:cs="Arial"/>
          <w:szCs w:val="22"/>
        </w:rPr>
      </w:pPr>
      <w:r w:rsidRPr="0045600A">
        <w:rPr>
          <w:rFonts w:cs="Arial"/>
          <w:szCs w:val="22"/>
        </w:rPr>
        <w:t>Stefan Skrzipietz</w:t>
      </w:r>
    </w:p>
    <w:p w14:paraId="1C78CA20" w14:textId="77777777" w:rsidR="00E225AC" w:rsidRPr="0045600A" w:rsidRDefault="00E225AC" w:rsidP="000A2658">
      <w:pPr>
        <w:spacing w:line="360" w:lineRule="auto"/>
        <w:ind w:right="1843"/>
        <w:jc w:val="both"/>
        <w:rPr>
          <w:rFonts w:cs="Arial"/>
          <w:szCs w:val="22"/>
        </w:rPr>
      </w:pPr>
      <w:r w:rsidRPr="0045600A">
        <w:rPr>
          <w:rFonts w:cs="Arial"/>
          <w:szCs w:val="22"/>
        </w:rPr>
        <w:t>Lindenspürstraße 22</w:t>
      </w:r>
    </w:p>
    <w:p w14:paraId="60EEE419" w14:textId="77777777" w:rsidR="00E225AC" w:rsidRPr="0045600A" w:rsidRDefault="00E225AC" w:rsidP="000A2658">
      <w:pPr>
        <w:spacing w:line="360" w:lineRule="auto"/>
        <w:ind w:right="1843"/>
        <w:jc w:val="both"/>
        <w:rPr>
          <w:rFonts w:cs="Arial"/>
          <w:szCs w:val="22"/>
        </w:rPr>
      </w:pPr>
      <w:r w:rsidRPr="0045600A">
        <w:rPr>
          <w:rFonts w:cs="Arial"/>
          <w:szCs w:val="22"/>
        </w:rPr>
        <w:t>70176 Stuttgart</w:t>
      </w:r>
    </w:p>
    <w:p w14:paraId="47B16EF2" w14:textId="77777777" w:rsidR="00E225AC" w:rsidRPr="0045600A" w:rsidRDefault="00E225AC" w:rsidP="000A2658">
      <w:pPr>
        <w:spacing w:line="360" w:lineRule="auto"/>
        <w:ind w:right="1843"/>
        <w:jc w:val="both"/>
        <w:rPr>
          <w:rFonts w:cs="Arial"/>
          <w:szCs w:val="22"/>
        </w:rPr>
      </w:pPr>
      <w:r w:rsidRPr="0045600A">
        <w:rPr>
          <w:rFonts w:cs="Arial"/>
          <w:szCs w:val="22"/>
        </w:rPr>
        <w:t>Tel.: +49 (0) 711/ 16446-17</w:t>
      </w:r>
    </w:p>
    <w:p w14:paraId="7CFA07E9" w14:textId="77777777" w:rsidR="00E225AC" w:rsidRPr="0045600A" w:rsidRDefault="00E225AC" w:rsidP="000A2658">
      <w:pPr>
        <w:spacing w:line="360" w:lineRule="auto"/>
        <w:ind w:right="1843"/>
        <w:jc w:val="both"/>
        <w:rPr>
          <w:rFonts w:cs="Arial"/>
          <w:szCs w:val="22"/>
        </w:rPr>
      </w:pPr>
      <w:r w:rsidRPr="0045600A">
        <w:rPr>
          <w:rFonts w:cs="Arial"/>
          <w:szCs w:val="22"/>
        </w:rPr>
        <w:t>www.ruess-group.com</w:t>
      </w:r>
    </w:p>
    <w:p w14:paraId="1F0E7939" w14:textId="77777777" w:rsidR="00E225AC" w:rsidRPr="0045600A" w:rsidRDefault="00E225AC" w:rsidP="000A2658">
      <w:pPr>
        <w:spacing w:line="360" w:lineRule="auto"/>
        <w:ind w:right="1843"/>
        <w:jc w:val="both"/>
        <w:rPr>
          <w:rFonts w:cs="Arial"/>
          <w:szCs w:val="22"/>
        </w:rPr>
      </w:pPr>
      <w:r w:rsidRPr="0045600A">
        <w:rPr>
          <w:rFonts w:cs="Arial"/>
          <w:szCs w:val="22"/>
        </w:rPr>
        <w:t>E-Mail: stefan.skrzipietz@ruess-group.com</w:t>
      </w:r>
    </w:p>
    <w:p w14:paraId="094D31B0" w14:textId="77777777" w:rsidR="00E225AC" w:rsidRDefault="00E225AC" w:rsidP="00307083">
      <w:pPr>
        <w:spacing w:line="360" w:lineRule="auto"/>
        <w:ind w:left="1985" w:right="1843" w:hanging="1985"/>
        <w:rPr>
          <w:szCs w:val="22"/>
          <w:lang w:val="it-IT"/>
        </w:rPr>
      </w:pPr>
    </w:p>
    <w:p w14:paraId="7177E654" w14:textId="77777777" w:rsidR="003C41CA" w:rsidRDefault="003C41CA" w:rsidP="00307083">
      <w:pPr>
        <w:spacing w:line="360" w:lineRule="auto"/>
        <w:ind w:left="1985" w:right="1843" w:hanging="1985"/>
        <w:rPr>
          <w:szCs w:val="22"/>
          <w:lang w:val="it-IT"/>
        </w:rPr>
      </w:pPr>
    </w:p>
    <w:p w14:paraId="1FCC29F7" w14:textId="2C22F316" w:rsidR="00A30AF0" w:rsidRDefault="00FE136B" w:rsidP="00307083">
      <w:pPr>
        <w:spacing w:line="360" w:lineRule="auto"/>
        <w:ind w:left="1985" w:right="1843" w:hanging="1985"/>
        <w:rPr>
          <w:szCs w:val="22"/>
          <w:lang w:val="it-IT"/>
        </w:rPr>
      </w:pPr>
      <w:r w:rsidRPr="00BC0542">
        <w:rPr>
          <w:szCs w:val="22"/>
          <w:lang w:val="it-IT"/>
        </w:rPr>
        <w:t>Ulm</w:t>
      </w:r>
      <w:r w:rsidRPr="00FA1BCD">
        <w:rPr>
          <w:szCs w:val="22"/>
          <w:lang w:val="it-IT"/>
        </w:rPr>
        <w:t xml:space="preserve">, </w:t>
      </w:r>
      <w:r w:rsidR="005401EA">
        <w:rPr>
          <w:szCs w:val="22"/>
          <w:lang w:val="it-IT"/>
        </w:rPr>
        <w:t>1</w:t>
      </w:r>
      <w:r w:rsidR="00FA1BCD" w:rsidRPr="00FA1BCD">
        <w:rPr>
          <w:szCs w:val="22"/>
          <w:lang w:val="it-IT"/>
        </w:rPr>
        <w:t>7.02.</w:t>
      </w:r>
      <w:r w:rsidR="003C41CA" w:rsidRPr="00FA1BCD">
        <w:rPr>
          <w:szCs w:val="22"/>
          <w:lang w:val="it-IT"/>
        </w:rPr>
        <w:t>2020</w:t>
      </w:r>
    </w:p>
    <w:sectPr w:rsidR="00A30AF0" w:rsidSect="00CD43D4">
      <w:headerReference w:type="default" r:id="rId13"/>
      <w:footerReference w:type="default" r:id="rId14"/>
      <w:pgSz w:w="11907" w:h="16840" w:code="9"/>
      <w:pgMar w:top="720" w:right="992" w:bottom="2552"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91D03" w14:textId="77777777" w:rsidR="008670BA" w:rsidRDefault="008670BA">
      <w:r>
        <w:separator/>
      </w:r>
    </w:p>
  </w:endnote>
  <w:endnote w:type="continuationSeparator" w:id="0">
    <w:p w14:paraId="65B764F2" w14:textId="77777777" w:rsidR="008670BA" w:rsidRDefault="0086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6" w:type="pct"/>
      <w:tblInd w:w="-147" w:type="dxa"/>
      <w:tblLook w:val="01E0" w:firstRow="1" w:lastRow="1" w:firstColumn="1" w:lastColumn="1" w:noHBand="0" w:noVBand="0"/>
    </w:tblPr>
    <w:tblGrid>
      <w:gridCol w:w="2653"/>
      <w:gridCol w:w="3164"/>
      <w:gridCol w:w="5834"/>
    </w:tblGrid>
    <w:tr w:rsidR="00CD43D4" w:rsidRPr="00DC3ADD" w14:paraId="595B81F3" w14:textId="77777777" w:rsidTr="00072DEA">
      <w:trPr>
        <w:trHeight w:val="280"/>
      </w:trPr>
      <w:tc>
        <w:tcPr>
          <w:tcW w:w="1139" w:type="pct"/>
        </w:tcPr>
        <w:p w14:paraId="0D8280BE" w14:textId="77777777" w:rsidR="00CD43D4" w:rsidRPr="00766ED0" w:rsidRDefault="00CD43D4" w:rsidP="00CD43D4">
          <w:pPr>
            <w:pStyle w:val="Fuzeile"/>
            <w:tabs>
              <w:tab w:val="left" w:pos="6840"/>
            </w:tabs>
            <w:rPr>
              <w:rFonts w:ascii="Arial" w:hAnsi="Arial" w:cs="Arial"/>
              <w:color w:val="1040A0"/>
              <w:sz w:val="12"/>
              <w:szCs w:val="12"/>
            </w:rPr>
          </w:pPr>
          <w:r>
            <w:rPr>
              <w:rFonts w:ascii="Arial" w:hAnsi="Arial" w:cs="Arial"/>
              <w:noProof/>
              <w:color w:val="1040A0"/>
              <w:sz w:val="12"/>
              <w:szCs w:val="12"/>
            </w:rPr>
            <w:drawing>
              <wp:inline distT="0" distB="0" distL="0" distR="0" wp14:anchorId="4938C852" wp14:editId="2269C869">
                <wp:extent cx="1548000" cy="529098"/>
                <wp:effectExtent l="0" t="0" r="0" b="4445"/>
                <wp:docPr id="15" name="Grafik 15" descr="O:\Marketing\Mediengestaltung\_CI\01 CD\Relaunch 2017\Logo\Logo ulrich med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Mediengestaltung\_CI\01 CD\Relaunch 2017\Logo\Logo ulrich med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529098"/>
                        </a:xfrm>
                        <a:prstGeom prst="rect">
                          <a:avLst/>
                        </a:prstGeom>
                        <a:noFill/>
                        <a:ln>
                          <a:noFill/>
                        </a:ln>
                      </pic:spPr>
                    </pic:pic>
                  </a:graphicData>
                </a:graphic>
              </wp:inline>
            </w:drawing>
          </w:r>
        </w:p>
      </w:tc>
      <w:tc>
        <w:tcPr>
          <w:tcW w:w="1358" w:type="pct"/>
          <w:shd w:val="clear" w:color="auto" w:fill="auto"/>
          <w:tcMar>
            <w:left w:w="255" w:type="dxa"/>
          </w:tcMar>
        </w:tcPr>
        <w:p w14:paraId="6291BF74" w14:textId="77777777" w:rsidR="00CD43D4" w:rsidRPr="00766ED0" w:rsidRDefault="00CD43D4" w:rsidP="00CD43D4">
          <w:pPr>
            <w:pStyle w:val="Fuzeile"/>
            <w:tabs>
              <w:tab w:val="left" w:pos="6840"/>
            </w:tabs>
            <w:rPr>
              <w:rFonts w:ascii="Arial" w:hAnsi="Arial" w:cs="Arial"/>
              <w:color w:val="1040A0"/>
              <w:sz w:val="12"/>
              <w:szCs w:val="12"/>
              <w:lang w:val="es-ES"/>
            </w:rPr>
          </w:pPr>
        </w:p>
      </w:tc>
      <w:tc>
        <w:tcPr>
          <w:tcW w:w="2504" w:type="pct"/>
          <w:shd w:val="clear" w:color="auto" w:fill="auto"/>
          <w:tcMar>
            <w:left w:w="255" w:type="dxa"/>
          </w:tcMar>
        </w:tcPr>
        <w:p w14:paraId="0C6ABB75" w14:textId="77777777" w:rsidR="00CD43D4" w:rsidRDefault="00CD43D4" w:rsidP="00CD43D4">
          <w:pPr>
            <w:pStyle w:val="Fuzeile"/>
            <w:tabs>
              <w:tab w:val="left" w:pos="6840"/>
            </w:tabs>
            <w:ind w:left="4536" w:hanging="4536"/>
            <w:rPr>
              <w:rFonts w:ascii="Arial" w:hAnsi="Arial" w:cs="Arial"/>
              <w:b/>
              <w:color w:val="1040A0"/>
              <w:sz w:val="12"/>
              <w:szCs w:val="12"/>
            </w:rPr>
          </w:pPr>
        </w:p>
        <w:p w14:paraId="75A623B5" w14:textId="77777777" w:rsidR="00CD43D4" w:rsidRDefault="00CD43D4" w:rsidP="00CD43D4">
          <w:pPr>
            <w:pStyle w:val="Fuzeile"/>
            <w:tabs>
              <w:tab w:val="left" w:pos="6840"/>
            </w:tabs>
            <w:ind w:left="4536" w:hanging="4536"/>
            <w:rPr>
              <w:rFonts w:ascii="Arial" w:hAnsi="Arial" w:cs="Arial"/>
              <w:b/>
              <w:color w:val="1040A0"/>
              <w:sz w:val="12"/>
              <w:szCs w:val="12"/>
            </w:rPr>
          </w:pPr>
        </w:p>
        <w:p w14:paraId="01B4DD67" w14:textId="77777777" w:rsidR="00CD43D4" w:rsidRDefault="00CD43D4" w:rsidP="00CD43D4">
          <w:pPr>
            <w:pStyle w:val="Fuzeile"/>
            <w:tabs>
              <w:tab w:val="left" w:pos="6840"/>
            </w:tabs>
            <w:ind w:left="4536" w:hanging="4536"/>
            <w:rPr>
              <w:rFonts w:ascii="Arial" w:hAnsi="Arial" w:cs="Arial"/>
              <w:b/>
              <w:color w:val="1040A0"/>
              <w:sz w:val="12"/>
              <w:szCs w:val="12"/>
            </w:rPr>
          </w:pPr>
        </w:p>
        <w:p w14:paraId="129E7BA2" w14:textId="77777777" w:rsidR="00CD43D4" w:rsidRPr="00B8186F" w:rsidRDefault="00CD43D4" w:rsidP="00CD43D4">
          <w:pPr>
            <w:pStyle w:val="Fuzeile"/>
            <w:tabs>
              <w:tab w:val="left" w:pos="6840"/>
            </w:tabs>
            <w:ind w:left="4536" w:hanging="4536"/>
            <w:rPr>
              <w:rFonts w:ascii="Arial" w:hAnsi="Arial" w:cs="Arial"/>
              <w:color w:val="1040A0"/>
              <w:sz w:val="12"/>
              <w:szCs w:val="12"/>
            </w:rPr>
          </w:pPr>
          <w:r w:rsidRPr="0008453C">
            <w:rPr>
              <w:rFonts w:ascii="Arial" w:hAnsi="Arial" w:cs="Arial"/>
              <w:b/>
              <w:color w:val="1040A0"/>
              <w:sz w:val="12"/>
              <w:szCs w:val="12"/>
            </w:rPr>
            <w:t xml:space="preserve">ulrich GmbH &amp; Co. </w:t>
          </w:r>
          <w:proofErr w:type="gramStart"/>
          <w:r w:rsidRPr="0008453C">
            <w:rPr>
              <w:rFonts w:ascii="Arial" w:hAnsi="Arial" w:cs="Arial"/>
              <w:b/>
              <w:color w:val="1040A0"/>
              <w:sz w:val="12"/>
              <w:szCs w:val="12"/>
            </w:rPr>
            <w:t>KG</w:t>
          </w:r>
          <w:r>
            <w:rPr>
              <w:rFonts w:ascii="Arial" w:hAnsi="Arial" w:cs="Arial"/>
              <w:b/>
              <w:color w:val="1040A0"/>
              <w:sz w:val="12"/>
              <w:szCs w:val="12"/>
            </w:rPr>
            <w:t xml:space="preserve">  l</w:t>
          </w:r>
          <w:proofErr w:type="gramEnd"/>
          <w:r>
            <w:rPr>
              <w:rFonts w:ascii="Arial" w:hAnsi="Arial" w:cs="Arial"/>
              <w:b/>
              <w:color w:val="1040A0"/>
              <w:sz w:val="12"/>
              <w:szCs w:val="12"/>
            </w:rPr>
            <w:t xml:space="preserve">  </w:t>
          </w:r>
          <w:r w:rsidRPr="0008453C">
            <w:rPr>
              <w:rFonts w:ascii="Arial" w:hAnsi="Arial" w:cs="Arial"/>
              <w:color w:val="1040A0"/>
              <w:sz w:val="12"/>
              <w:szCs w:val="12"/>
            </w:rPr>
            <w:t>Buchbrunnenweg 12</w:t>
          </w:r>
          <w:r>
            <w:rPr>
              <w:rFonts w:ascii="Arial" w:hAnsi="Arial" w:cs="Arial"/>
              <w:color w:val="1040A0"/>
              <w:sz w:val="12"/>
              <w:szCs w:val="12"/>
            </w:rPr>
            <w:t xml:space="preserve">  l  </w:t>
          </w:r>
          <w:r w:rsidRPr="00B8186F">
            <w:rPr>
              <w:rFonts w:ascii="Arial" w:hAnsi="Arial" w:cs="Arial"/>
              <w:color w:val="1040A0"/>
              <w:sz w:val="12"/>
              <w:szCs w:val="12"/>
            </w:rPr>
            <w:t>89081 Ulm  |  Germany</w:t>
          </w:r>
        </w:p>
        <w:p w14:paraId="64F9A6B5" w14:textId="77777777" w:rsidR="00CD43D4" w:rsidRPr="00DC3ADD" w:rsidRDefault="00CD43D4" w:rsidP="00CD43D4">
          <w:pPr>
            <w:pStyle w:val="Fuzeile"/>
            <w:tabs>
              <w:tab w:val="left" w:pos="6840"/>
            </w:tabs>
            <w:rPr>
              <w:rFonts w:ascii="Arial" w:hAnsi="Arial" w:cs="Arial"/>
              <w:color w:val="1040A0"/>
              <w:sz w:val="12"/>
              <w:szCs w:val="12"/>
            </w:rPr>
          </w:pPr>
          <w:r w:rsidRPr="00DC3ADD">
            <w:rPr>
              <w:rFonts w:ascii="Arial" w:hAnsi="Arial" w:cs="Arial"/>
              <w:color w:val="1040A0"/>
              <w:sz w:val="12"/>
              <w:szCs w:val="12"/>
            </w:rPr>
            <w:t>Telefon/Phone: +49 (0)731 9654-</w:t>
          </w:r>
          <w:proofErr w:type="gramStart"/>
          <w:r w:rsidRPr="00DC3ADD">
            <w:rPr>
              <w:rFonts w:ascii="Arial" w:hAnsi="Arial" w:cs="Arial"/>
              <w:color w:val="1040A0"/>
              <w:sz w:val="12"/>
              <w:szCs w:val="12"/>
            </w:rPr>
            <w:t>0  l</w:t>
          </w:r>
          <w:proofErr w:type="gramEnd"/>
          <w:r w:rsidRPr="00DC3ADD">
            <w:rPr>
              <w:rFonts w:ascii="Arial" w:hAnsi="Arial" w:cs="Arial"/>
              <w:color w:val="1040A0"/>
              <w:sz w:val="12"/>
              <w:szCs w:val="12"/>
            </w:rPr>
            <w:t xml:space="preserve">  Fax: +49 (0)731 9654-199 </w:t>
          </w:r>
        </w:p>
        <w:p w14:paraId="587D48B7" w14:textId="77777777" w:rsidR="00CD43D4" w:rsidRPr="00DC3ADD" w:rsidRDefault="00CD43D4" w:rsidP="00CD43D4">
          <w:pPr>
            <w:pStyle w:val="Fuzeile"/>
            <w:tabs>
              <w:tab w:val="left" w:pos="6840"/>
            </w:tabs>
            <w:rPr>
              <w:rFonts w:ascii="Arial" w:hAnsi="Arial" w:cs="Arial"/>
              <w:color w:val="1040A0"/>
              <w:sz w:val="12"/>
              <w:szCs w:val="12"/>
            </w:rPr>
          </w:pPr>
          <w:r w:rsidRPr="00DC3ADD">
            <w:rPr>
              <w:rFonts w:ascii="Arial" w:hAnsi="Arial" w:cs="Arial"/>
              <w:color w:val="1040A0"/>
              <w:sz w:val="12"/>
              <w:szCs w:val="12"/>
            </w:rPr>
            <w:t>info@ulrichmedical.com l www.ulrichmedical.com</w:t>
          </w:r>
        </w:p>
      </w:tc>
    </w:tr>
  </w:tbl>
  <w:p w14:paraId="26952F94" w14:textId="77777777" w:rsidR="00CD43D4" w:rsidRDefault="00CD43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F364E" w14:textId="77777777" w:rsidR="008670BA" w:rsidRDefault="008670BA">
      <w:r>
        <w:separator/>
      </w:r>
    </w:p>
  </w:footnote>
  <w:footnote w:type="continuationSeparator" w:id="0">
    <w:p w14:paraId="7005607F" w14:textId="77777777" w:rsidR="008670BA" w:rsidRDefault="0086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CF0A" w14:textId="77777777" w:rsidR="00F25F8B" w:rsidRDefault="00F25F8B" w:rsidP="005A327E">
    <w:pPr>
      <w:pStyle w:val="Kopfzeile"/>
      <w:tabs>
        <w:tab w:val="clear" w:pos="4536"/>
        <w:tab w:val="clear" w:pos="9072"/>
        <w:tab w:val="left" w:pos="6806"/>
      </w:tabs>
      <w:jc w:val="right"/>
      <w:rPr>
        <w:b/>
        <w:color w:val="0E28BE"/>
        <w:sz w:val="36"/>
        <w:szCs w:val="36"/>
      </w:rPr>
    </w:pPr>
  </w:p>
  <w:p w14:paraId="1C2373E6" w14:textId="77777777" w:rsidR="00F25F8B" w:rsidRPr="007032C3" w:rsidRDefault="00F25F8B" w:rsidP="0096185F">
    <w:pPr>
      <w:pStyle w:val="Kopfzeile"/>
      <w:spacing w:line="288" w:lineRule="auto"/>
      <w:rPr>
        <w:b/>
        <w:color w:val="0E28BE"/>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25B"/>
    <w:multiLevelType w:val="hybridMultilevel"/>
    <w:tmpl w:val="D994A6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952522"/>
    <w:multiLevelType w:val="hybridMultilevel"/>
    <w:tmpl w:val="61FA4D46"/>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65023"/>
    <w:multiLevelType w:val="multilevel"/>
    <w:tmpl w:val="19E6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20BE0"/>
    <w:multiLevelType w:val="hybridMultilevel"/>
    <w:tmpl w:val="BA1C617C"/>
    <w:lvl w:ilvl="0" w:tplc="B3EE3E70">
      <w:start w:val="3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B75E9F"/>
    <w:multiLevelType w:val="hybridMultilevel"/>
    <w:tmpl w:val="B144F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817DEC"/>
    <w:multiLevelType w:val="hybridMultilevel"/>
    <w:tmpl w:val="0874A2A8"/>
    <w:lvl w:ilvl="0" w:tplc="B37298BC">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9E519E0"/>
    <w:multiLevelType w:val="hybridMultilevel"/>
    <w:tmpl w:val="BCA4897A"/>
    <w:lvl w:ilvl="0" w:tplc="B2503696">
      <w:start w:val="1"/>
      <w:numFmt w:val="bullet"/>
      <w:lvlText w:val=""/>
      <w:lvlJc w:val="left"/>
      <w:pPr>
        <w:tabs>
          <w:tab w:val="num" w:pos="720"/>
        </w:tabs>
        <w:ind w:left="720" w:hanging="360"/>
      </w:pPr>
      <w:rPr>
        <w:rFonts w:ascii="Wingdings" w:hAnsi="Wingdings" w:hint="default"/>
      </w:rPr>
    </w:lvl>
    <w:lvl w:ilvl="1" w:tplc="AA8C56D6" w:tentative="1">
      <w:start w:val="1"/>
      <w:numFmt w:val="bullet"/>
      <w:lvlText w:val=""/>
      <w:lvlJc w:val="left"/>
      <w:pPr>
        <w:tabs>
          <w:tab w:val="num" w:pos="1440"/>
        </w:tabs>
        <w:ind w:left="1440" w:hanging="360"/>
      </w:pPr>
      <w:rPr>
        <w:rFonts w:ascii="Wingdings" w:hAnsi="Wingdings" w:hint="default"/>
      </w:rPr>
    </w:lvl>
    <w:lvl w:ilvl="2" w:tplc="AE36C370" w:tentative="1">
      <w:start w:val="1"/>
      <w:numFmt w:val="bullet"/>
      <w:lvlText w:val=""/>
      <w:lvlJc w:val="left"/>
      <w:pPr>
        <w:tabs>
          <w:tab w:val="num" w:pos="2160"/>
        </w:tabs>
        <w:ind w:left="2160" w:hanging="360"/>
      </w:pPr>
      <w:rPr>
        <w:rFonts w:ascii="Wingdings" w:hAnsi="Wingdings" w:hint="default"/>
      </w:rPr>
    </w:lvl>
    <w:lvl w:ilvl="3" w:tplc="15F84A2C" w:tentative="1">
      <w:start w:val="1"/>
      <w:numFmt w:val="bullet"/>
      <w:lvlText w:val=""/>
      <w:lvlJc w:val="left"/>
      <w:pPr>
        <w:tabs>
          <w:tab w:val="num" w:pos="2880"/>
        </w:tabs>
        <w:ind w:left="2880" w:hanging="360"/>
      </w:pPr>
      <w:rPr>
        <w:rFonts w:ascii="Wingdings" w:hAnsi="Wingdings" w:hint="default"/>
      </w:rPr>
    </w:lvl>
    <w:lvl w:ilvl="4" w:tplc="D9DE94D8" w:tentative="1">
      <w:start w:val="1"/>
      <w:numFmt w:val="bullet"/>
      <w:lvlText w:val=""/>
      <w:lvlJc w:val="left"/>
      <w:pPr>
        <w:tabs>
          <w:tab w:val="num" w:pos="3600"/>
        </w:tabs>
        <w:ind w:left="3600" w:hanging="360"/>
      </w:pPr>
      <w:rPr>
        <w:rFonts w:ascii="Wingdings" w:hAnsi="Wingdings" w:hint="default"/>
      </w:rPr>
    </w:lvl>
    <w:lvl w:ilvl="5" w:tplc="96C0C776" w:tentative="1">
      <w:start w:val="1"/>
      <w:numFmt w:val="bullet"/>
      <w:lvlText w:val=""/>
      <w:lvlJc w:val="left"/>
      <w:pPr>
        <w:tabs>
          <w:tab w:val="num" w:pos="4320"/>
        </w:tabs>
        <w:ind w:left="4320" w:hanging="360"/>
      </w:pPr>
      <w:rPr>
        <w:rFonts w:ascii="Wingdings" w:hAnsi="Wingdings" w:hint="default"/>
      </w:rPr>
    </w:lvl>
    <w:lvl w:ilvl="6" w:tplc="B01823F0" w:tentative="1">
      <w:start w:val="1"/>
      <w:numFmt w:val="bullet"/>
      <w:lvlText w:val=""/>
      <w:lvlJc w:val="left"/>
      <w:pPr>
        <w:tabs>
          <w:tab w:val="num" w:pos="5040"/>
        </w:tabs>
        <w:ind w:left="5040" w:hanging="360"/>
      </w:pPr>
      <w:rPr>
        <w:rFonts w:ascii="Wingdings" w:hAnsi="Wingdings" w:hint="default"/>
      </w:rPr>
    </w:lvl>
    <w:lvl w:ilvl="7" w:tplc="1EF89B60" w:tentative="1">
      <w:start w:val="1"/>
      <w:numFmt w:val="bullet"/>
      <w:lvlText w:val=""/>
      <w:lvlJc w:val="left"/>
      <w:pPr>
        <w:tabs>
          <w:tab w:val="num" w:pos="5760"/>
        </w:tabs>
        <w:ind w:left="5760" w:hanging="360"/>
      </w:pPr>
      <w:rPr>
        <w:rFonts w:ascii="Wingdings" w:hAnsi="Wingdings" w:hint="default"/>
      </w:rPr>
    </w:lvl>
    <w:lvl w:ilvl="8" w:tplc="478C4D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63166"/>
    <w:multiLevelType w:val="hybridMultilevel"/>
    <w:tmpl w:val="ACA49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A35784F"/>
    <w:multiLevelType w:val="hybridMultilevel"/>
    <w:tmpl w:val="C33A0D78"/>
    <w:lvl w:ilvl="0" w:tplc="6644DF0E">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A345EA"/>
    <w:multiLevelType w:val="hybridMultilevel"/>
    <w:tmpl w:val="A6F6C2BC"/>
    <w:lvl w:ilvl="0" w:tplc="9A10DE0A">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2569BE"/>
    <w:multiLevelType w:val="hybridMultilevel"/>
    <w:tmpl w:val="3A58B9DE"/>
    <w:lvl w:ilvl="0" w:tplc="C79C5564">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EB0636"/>
    <w:multiLevelType w:val="hybridMultilevel"/>
    <w:tmpl w:val="FE747618"/>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2724B0"/>
    <w:multiLevelType w:val="hybridMultilevel"/>
    <w:tmpl w:val="7AA467F4"/>
    <w:lvl w:ilvl="0" w:tplc="A4A85B86">
      <w:start w:val="21"/>
      <w:numFmt w:val="bullet"/>
      <w:lvlText w:val="-"/>
      <w:lvlJc w:val="left"/>
      <w:pPr>
        <w:tabs>
          <w:tab w:val="num" w:pos="720"/>
        </w:tabs>
        <w:ind w:left="720" w:hanging="360"/>
      </w:pPr>
      <w:rPr>
        <w:rFonts w:ascii="Arial" w:eastAsia="Times New Roman" w:hAnsi="Arial" w:cs="Arial" w:hint="default"/>
      </w:rPr>
    </w:lvl>
    <w:lvl w:ilvl="1" w:tplc="B4E079FE">
      <w:numFmt w:val="bullet"/>
      <w:lvlText w:val=""/>
      <w:legacy w:legacy="1" w:legacySpace="0" w:legacyIndent="0"/>
      <w:lvlJc w:val="left"/>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1A1A66"/>
    <w:multiLevelType w:val="hybridMultilevel"/>
    <w:tmpl w:val="DFD6B93A"/>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1"/>
  </w:num>
  <w:num w:numId="4">
    <w:abstractNumId w:val="13"/>
  </w:num>
  <w:num w:numId="5">
    <w:abstractNumId w:val="12"/>
  </w:num>
  <w:num w:numId="6">
    <w:abstractNumId w:val="5"/>
  </w:num>
  <w:num w:numId="7">
    <w:abstractNumId w:val="2"/>
  </w:num>
  <w:num w:numId="8">
    <w:abstractNumId w:val="7"/>
  </w:num>
  <w:num w:numId="9">
    <w:abstractNumId w:val="4"/>
  </w:num>
  <w:num w:numId="10">
    <w:abstractNumId w:val="8"/>
  </w:num>
  <w:num w:numId="11">
    <w:abstractNumId w:val="10"/>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49"/>
    <w:rsid w:val="00006475"/>
    <w:rsid w:val="0000796C"/>
    <w:rsid w:val="00011333"/>
    <w:rsid w:val="000173A4"/>
    <w:rsid w:val="0002158E"/>
    <w:rsid w:val="00022145"/>
    <w:rsid w:val="0003071F"/>
    <w:rsid w:val="00031624"/>
    <w:rsid w:val="00033522"/>
    <w:rsid w:val="0003408F"/>
    <w:rsid w:val="00041038"/>
    <w:rsid w:val="00045171"/>
    <w:rsid w:val="00047114"/>
    <w:rsid w:val="00050E6D"/>
    <w:rsid w:val="000543D9"/>
    <w:rsid w:val="00055689"/>
    <w:rsid w:val="00060EBF"/>
    <w:rsid w:val="000616C8"/>
    <w:rsid w:val="00061D3B"/>
    <w:rsid w:val="000655AF"/>
    <w:rsid w:val="000658E2"/>
    <w:rsid w:val="000676B0"/>
    <w:rsid w:val="00067B85"/>
    <w:rsid w:val="00075FEF"/>
    <w:rsid w:val="00076FC0"/>
    <w:rsid w:val="00082CF1"/>
    <w:rsid w:val="00084B4F"/>
    <w:rsid w:val="00085691"/>
    <w:rsid w:val="0009162F"/>
    <w:rsid w:val="00092DF1"/>
    <w:rsid w:val="000A2658"/>
    <w:rsid w:val="000A2ADE"/>
    <w:rsid w:val="000A3F1B"/>
    <w:rsid w:val="000A616F"/>
    <w:rsid w:val="000A69E3"/>
    <w:rsid w:val="000B2612"/>
    <w:rsid w:val="000B284D"/>
    <w:rsid w:val="000B6ADB"/>
    <w:rsid w:val="000B7B63"/>
    <w:rsid w:val="000C028A"/>
    <w:rsid w:val="000C06A7"/>
    <w:rsid w:val="000C4364"/>
    <w:rsid w:val="000C5393"/>
    <w:rsid w:val="000C589D"/>
    <w:rsid w:val="000C5D11"/>
    <w:rsid w:val="000C7E0B"/>
    <w:rsid w:val="000D16F5"/>
    <w:rsid w:val="000D239B"/>
    <w:rsid w:val="000D2E1B"/>
    <w:rsid w:val="000E1B7E"/>
    <w:rsid w:val="000E70C4"/>
    <w:rsid w:val="000F038E"/>
    <w:rsid w:val="000F0435"/>
    <w:rsid w:val="000F0E48"/>
    <w:rsid w:val="000F0E49"/>
    <w:rsid w:val="000F75C5"/>
    <w:rsid w:val="0010007E"/>
    <w:rsid w:val="00100C69"/>
    <w:rsid w:val="0010413D"/>
    <w:rsid w:val="00104680"/>
    <w:rsid w:val="00117EB8"/>
    <w:rsid w:val="00123816"/>
    <w:rsid w:val="00125CDD"/>
    <w:rsid w:val="0012757E"/>
    <w:rsid w:val="00130ECD"/>
    <w:rsid w:val="00140C18"/>
    <w:rsid w:val="00140EDE"/>
    <w:rsid w:val="0014295C"/>
    <w:rsid w:val="001435B4"/>
    <w:rsid w:val="0014471F"/>
    <w:rsid w:val="00147567"/>
    <w:rsid w:val="00151F65"/>
    <w:rsid w:val="0015256F"/>
    <w:rsid w:val="00152D87"/>
    <w:rsid w:val="001559DD"/>
    <w:rsid w:val="00163FF9"/>
    <w:rsid w:val="0016457A"/>
    <w:rsid w:val="00172022"/>
    <w:rsid w:val="00172430"/>
    <w:rsid w:val="00175A7D"/>
    <w:rsid w:val="00175FBF"/>
    <w:rsid w:val="00176C9F"/>
    <w:rsid w:val="0018075E"/>
    <w:rsid w:val="0018122C"/>
    <w:rsid w:val="00181434"/>
    <w:rsid w:val="0018358C"/>
    <w:rsid w:val="00185181"/>
    <w:rsid w:val="00192AA9"/>
    <w:rsid w:val="001951B2"/>
    <w:rsid w:val="0019689D"/>
    <w:rsid w:val="00196E13"/>
    <w:rsid w:val="001A053A"/>
    <w:rsid w:val="001A1719"/>
    <w:rsid w:val="001A17EA"/>
    <w:rsid w:val="001A43F4"/>
    <w:rsid w:val="001A50D3"/>
    <w:rsid w:val="001A7340"/>
    <w:rsid w:val="001A77F6"/>
    <w:rsid w:val="001B1BCD"/>
    <w:rsid w:val="001B4680"/>
    <w:rsid w:val="001B5E99"/>
    <w:rsid w:val="001B60D1"/>
    <w:rsid w:val="001C02EB"/>
    <w:rsid w:val="001C0F98"/>
    <w:rsid w:val="001C1481"/>
    <w:rsid w:val="001C7431"/>
    <w:rsid w:val="001C7DEB"/>
    <w:rsid w:val="001D0802"/>
    <w:rsid w:val="001D42EF"/>
    <w:rsid w:val="001D469C"/>
    <w:rsid w:val="001E19E0"/>
    <w:rsid w:val="001E4900"/>
    <w:rsid w:val="001E53F6"/>
    <w:rsid w:val="001F4FEE"/>
    <w:rsid w:val="001F5C97"/>
    <w:rsid w:val="002010FE"/>
    <w:rsid w:val="002022F3"/>
    <w:rsid w:val="0020375D"/>
    <w:rsid w:val="00204778"/>
    <w:rsid w:val="00204CC7"/>
    <w:rsid w:val="002051AB"/>
    <w:rsid w:val="00207EE2"/>
    <w:rsid w:val="002104B4"/>
    <w:rsid w:val="00217A89"/>
    <w:rsid w:val="00220A08"/>
    <w:rsid w:val="00222EFB"/>
    <w:rsid w:val="0022417B"/>
    <w:rsid w:val="00231A6C"/>
    <w:rsid w:val="00231C99"/>
    <w:rsid w:val="002358E3"/>
    <w:rsid w:val="0023590D"/>
    <w:rsid w:val="00243CE4"/>
    <w:rsid w:val="00246587"/>
    <w:rsid w:val="00247829"/>
    <w:rsid w:val="00247B5C"/>
    <w:rsid w:val="002504EB"/>
    <w:rsid w:val="00252793"/>
    <w:rsid w:val="00253B45"/>
    <w:rsid w:val="00265443"/>
    <w:rsid w:val="00272A0D"/>
    <w:rsid w:val="002730B4"/>
    <w:rsid w:val="00273D8C"/>
    <w:rsid w:val="002751B3"/>
    <w:rsid w:val="0028165B"/>
    <w:rsid w:val="002835BB"/>
    <w:rsid w:val="0028765B"/>
    <w:rsid w:val="00293C82"/>
    <w:rsid w:val="00294C1F"/>
    <w:rsid w:val="00294DC6"/>
    <w:rsid w:val="002951AF"/>
    <w:rsid w:val="00295405"/>
    <w:rsid w:val="002962EE"/>
    <w:rsid w:val="002A06B7"/>
    <w:rsid w:val="002A203E"/>
    <w:rsid w:val="002A3649"/>
    <w:rsid w:val="002A47E7"/>
    <w:rsid w:val="002A4997"/>
    <w:rsid w:val="002A4C93"/>
    <w:rsid w:val="002A5E95"/>
    <w:rsid w:val="002A628E"/>
    <w:rsid w:val="002A755E"/>
    <w:rsid w:val="002A7FB1"/>
    <w:rsid w:val="002B0CA9"/>
    <w:rsid w:val="002B1F7A"/>
    <w:rsid w:val="002B2369"/>
    <w:rsid w:val="002B356E"/>
    <w:rsid w:val="002B4FB4"/>
    <w:rsid w:val="002B5C9B"/>
    <w:rsid w:val="002B6A2C"/>
    <w:rsid w:val="002B79A8"/>
    <w:rsid w:val="002C30F1"/>
    <w:rsid w:val="002C40D2"/>
    <w:rsid w:val="002C7927"/>
    <w:rsid w:val="002D091C"/>
    <w:rsid w:val="002D32EC"/>
    <w:rsid w:val="002D5299"/>
    <w:rsid w:val="002D575E"/>
    <w:rsid w:val="002D6959"/>
    <w:rsid w:val="002E57CF"/>
    <w:rsid w:val="002E701E"/>
    <w:rsid w:val="002E731C"/>
    <w:rsid w:val="002F528A"/>
    <w:rsid w:val="002F643E"/>
    <w:rsid w:val="002F6568"/>
    <w:rsid w:val="00302E56"/>
    <w:rsid w:val="003047A2"/>
    <w:rsid w:val="00304D60"/>
    <w:rsid w:val="00307083"/>
    <w:rsid w:val="00312BF4"/>
    <w:rsid w:val="00313E5B"/>
    <w:rsid w:val="00315DC6"/>
    <w:rsid w:val="00322085"/>
    <w:rsid w:val="003223D7"/>
    <w:rsid w:val="00324D4B"/>
    <w:rsid w:val="00326E1B"/>
    <w:rsid w:val="00327980"/>
    <w:rsid w:val="00330646"/>
    <w:rsid w:val="00330A45"/>
    <w:rsid w:val="00333A01"/>
    <w:rsid w:val="00336A84"/>
    <w:rsid w:val="00341089"/>
    <w:rsid w:val="00342AB6"/>
    <w:rsid w:val="003501FB"/>
    <w:rsid w:val="0035124E"/>
    <w:rsid w:val="00357E73"/>
    <w:rsid w:val="0036385D"/>
    <w:rsid w:val="003644E1"/>
    <w:rsid w:val="00364EAE"/>
    <w:rsid w:val="00365DE9"/>
    <w:rsid w:val="0036659D"/>
    <w:rsid w:val="00366E8B"/>
    <w:rsid w:val="00367167"/>
    <w:rsid w:val="00370BCF"/>
    <w:rsid w:val="003712B3"/>
    <w:rsid w:val="0037231B"/>
    <w:rsid w:val="003751F9"/>
    <w:rsid w:val="00377685"/>
    <w:rsid w:val="003817FB"/>
    <w:rsid w:val="00382889"/>
    <w:rsid w:val="003860C4"/>
    <w:rsid w:val="00394941"/>
    <w:rsid w:val="00395429"/>
    <w:rsid w:val="0039606D"/>
    <w:rsid w:val="003A0F72"/>
    <w:rsid w:val="003A418F"/>
    <w:rsid w:val="003A6753"/>
    <w:rsid w:val="003A770A"/>
    <w:rsid w:val="003B0832"/>
    <w:rsid w:val="003B1378"/>
    <w:rsid w:val="003B1C08"/>
    <w:rsid w:val="003B7F50"/>
    <w:rsid w:val="003C41CA"/>
    <w:rsid w:val="003C4C1E"/>
    <w:rsid w:val="003C5973"/>
    <w:rsid w:val="003C6545"/>
    <w:rsid w:val="003C751F"/>
    <w:rsid w:val="003D619A"/>
    <w:rsid w:val="003D71B7"/>
    <w:rsid w:val="003F2464"/>
    <w:rsid w:val="003F65D1"/>
    <w:rsid w:val="003F6FF1"/>
    <w:rsid w:val="00400CC1"/>
    <w:rsid w:val="004034F4"/>
    <w:rsid w:val="00403DDF"/>
    <w:rsid w:val="0040525C"/>
    <w:rsid w:val="00414F15"/>
    <w:rsid w:val="00420164"/>
    <w:rsid w:val="0042216D"/>
    <w:rsid w:val="00424A42"/>
    <w:rsid w:val="00424B66"/>
    <w:rsid w:val="00425713"/>
    <w:rsid w:val="004265CD"/>
    <w:rsid w:val="0042704A"/>
    <w:rsid w:val="00430F9D"/>
    <w:rsid w:val="004312B1"/>
    <w:rsid w:val="004358BF"/>
    <w:rsid w:val="004374B0"/>
    <w:rsid w:val="004410A7"/>
    <w:rsid w:val="0044267B"/>
    <w:rsid w:val="00446D6E"/>
    <w:rsid w:val="00447A43"/>
    <w:rsid w:val="00452BF4"/>
    <w:rsid w:val="0045398A"/>
    <w:rsid w:val="00454793"/>
    <w:rsid w:val="0045600A"/>
    <w:rsid w:val="004570F4"/>
    <w:rsid w:val="004645A8"/>
    <w:rsid w:val="00464D90"/>
    <w:rsid w:val="004655FA"/>
    <w:rsid w:val="004662B0"/>
    <w:rsid w:val="004677C8"/>
    <w:rsid w:val="00471449"/>
    <w:rsid w:val="004717ED"/>
    <w:rsid w:val="00474CC8"/>
    <w:rsid w:val="00474DEE"/>
    <w:rsid w:val="00475919"/>
    <w:rsid w:val="00476004"/>
    <w:rsid w:val="004768B7"/>
    <w:rsid w:val="0047692D"/>
    <w:rsid w:val="00477703"/>
    <w:rsid w:val="00477832"/>
    <w:rsid w:val="004825D1"/>
    <w:rsid w:val="004869FD"/>
    <w:rsid w:val="004A1828"/>
    <w:rsid w:val="004A29DF"/>
    <w:rsid w:val="004A5C99"/>
    <w:rsid w:val="004A63BD"/>
    <w:rsid w:val="004B2865"/>
    <w:rsid w:val="004C052C"/>
    <w:rsid w:val="004C117F"/>
    <w:rsid w:val="004C24DD"/>
    <w:rsid w:val="004D30EC"/>
    <w:rsid w:val="004D46D2"/>
    <w:rsid w:val="004D6EC3"/>
    <w:rsid w:val="004E069C"/>
    <w:rsid w:val="004E1814"/>
    <w:rsid w:val="004E3DA0"/>
    <w:rsid w:val="004E5CCF"/>
    <w:rsid w:val="004F0318"/>
    <w:rsid w:val="004F2240"/>
    <w:rsid w:val="004F47D4"/>
    <w:rsid w:val="004F4B94"/>
    <w:rsid w:val="004F5377"/>
    <w:rsid w:val="004F6D3A"/>
    <w:rsid w:val="00503A24"/>
    <w:rsid w:val="00504CE1"/>
    <w:rsid w:val="005100E3"/>
    <w:rsid w:val="00510B10"/>
    <w:rsid w:val="00510B9B"/>
    <w:rsid w:val="00511A2F"/>
    <w:rsid w:val="0051209A"/>
    <w:rsid w:val="00512C5C"/>
    <w:rsid w:val="0051353E"/>
    <w:rsid w:val="00513F59"/>
    <w:rsid w:val="00516AD6"/>
    <w:rsid w:val="00520B9C"/>
    <w:rsid w:val="00522722"/>
    <w:rsid w:val="00523055"/>
    <w:rsid w:val="0052321A"/>
    <w:rsid w:val="00526E08"/>
    <w:rsid w:val="00527F7E"/>
    <w:rsid w:val="00531B3F"/>
    <w:rsid w:val="00533342"/>
    <w:rsid w:val="0053530E"/>
    <w:rsid w:val="00537545"/>
    <w:rsid w:val="00537A82"/>
    <w:rsid w:val="005401EA"/>
    <w:rsid w:val="005404CE"/>
    <w:rsid w:val="00540679"/>
    <w:rsid w:val="00541BB7"/>
    <w:rsid w:val="005438C1"/>
    <w:rsid w:val="00546F36"/>
    <w:rsid w:val="0055122C"/>
    <w:rsid w:val="00552F1E"/>
    <w:rsid w:val="005542C3"/>
    <w:rsid w:val="00555DAF"/>
    <w:rsid w:val="00556E99"/>
    <w:rsid w:val="0056081D"/>
    <w:rsid w:val="005615EB"/>
    <w:rsid w:val="00562A45"/>
    <w:rsid w:val="00562DAF"/>
    <w:rsid w:val="005634A6"/>
    <w:rsid w:val="00567551"/>
    <w:rsid w:val="00574860"/>
    <w:rsid w:val="00580809"/>
    <w:rsid w:val="00583B57"/>
    <w:rsid w:val="00583F1D"/>
    <w:rsid w:val="0058511F"/>
    <w:rsid w:val="005860C3"/>
    <w:rsid w:val="00587C00"/>
    <w:rsid w:val="005905B3"/>
    <w:rsid w:val="00592F43"/>
    <w:rsid w:val="005931A0"/>
    <w:rsid w:val="00596B53"/>
    <w:rsid w:val="00597560"/>
    <w:rsid w:val="005A0BBB"/>
    <w:rsid w:val="005A1809"/>
    <w:rsid w:val="005A22E4"/>
    <w:rsid w:val="005A327E"/>
    <w:rsid w:val="005A3745"/>
    <w:rsid w:val="005A3D47"/>
    <w:rsid w:val="005A5705"/>
    <w:rsid w:val="005A7B78"/>
    <w:rsid w:val="005B12C9"/>
    <w:rsid w:val="005B44BA"/>
    <w:rsid w:val="005B72F1"/>
    <w:rsid w:val="005C0310"/>
    <w:rsid w:val="005C6C25"/>
    <w:rsid w:val="005D1364"/>
    <w:rsid w:val="005D5EB1"/>
    <w:rsid w:val="005E0B34"/>
    <w:rsid w:val="005E0D1C"/>
    <w:rsid w:val="005E6CD2"/>
    <w:rsid w:val="005F1421"/>
    <w:rsid w:val="005F2566"/>
    <w:rsid w:val="005F2BFD"/>
    <w:rsid w:val="005F3351"/>
    <w:rsid w:val="005F3629"/>
    <w:rsid w:val="005F465A"/>
    <w:rsid w:val="005F76D9"/>
    <w:rsid w:val="005F777F"/>
    <w:rsid w:val="00602089"/>
    <w:rsid w:val="006053B3"/>
    <w:rsid w:val="00610E27"/>
    <w:rsid w:val="00614A98"/>
    <w:rsid w:val="00614C22"/>
    <w:rsid w:val="00617DB9"/>
    <w:rsid w:val="00617EC6"/>
    <w:rsid w:val="006241A5"/>
    <w:rsid w:val="0063187A"/>
    <w:rsid w:val="006323A1"/>
    <w:rsid w:val="0063331D"/>
    <w:rsid w:val="00635AC8"/>
    <w:rsid w:val="0063729D"/>
    <w:rsid w:val="00637AC5"/>
    <w:rsid w:val="006408C2"/>
    <w:rsid w:val="0064105C"/>
    <w:rsid w:val="00643598"/>
    <w:rsid w:val="00644BB8"/>
    <w:rsid w:val="00647587"/>
    <w:rsid w:val="00647D51"/>
    <w:rsid w:val="00651B75"/>
    <w:rsid w:val="00655348"/>
    <w:rsid w:val="00657062"/>
    <w:rsid w:val="00660783"/>
    <w:rsid w:val="00662CB6"/>
    <w:rsid w:val="00664D3C"/>
    <w:rsid w:val="006652EA"/>
    <w:rsid w:val="006666A5"/>
    <w:rsid w:val="00667C45"/>
    <w:rsid w:val="00670CAB"/>
    <w:rsid w:val="00674F74"/>
    <w:rsid w:val="00682C6C"/>
    <w:rsid w:val="0068390B"/>
    <w:rsid w:val="00683926"/>
    <w:rsid w:val="006844F2"/>
    <w:rsid w:val="00684656"/>
    <w:rsid w:val="006848BB"/>
    <w:rsid w:val="00687C77"/>
    <w:rsid w:val="00691FE5"/>
    <w:rsid w:val="006A2D19"/>
    <w:rsid w:val="006A30C3"/>
    <w:rsid w:val="006A36EB"/>
    <w:rsid w:val="006A4139"/>
    <w:rsid w:val="006A6191"/>
    <w:rsid w:val="006B088E"/>
    <w:rsid w:val="006B1FE3"/>
    <w:rsid w:val="006B3905"/>
    <w:rsid w:val="006B5854"/>
    <w:rsid w:val="006B58DC"/>
    <w:rsid w:val="006B7734"/>
    <w:rsid w:val="006C1274"/>
    <w:rsid w:val="006C1397"/>
    <w:rsid w:val="006C2944"/>
    <w:rsid w:val="006C4F34"/>
    <w:rsid w:val="006D0C58"/>
    <w:rsid w:val="006D1057"/>
    <w:rsid w:val="006D4031"/>
    <w:rsid w:val="006D4060"/>
    <w:rsid w:val="006D73D9"/>
    <w:rsid w:val="006E0085"/>
    <w:rsid w:val="006E2C84"/>
    <w:rsid w:val="006E31C4"/>
    <w:rsid w:val="006E5C6F"/>
    <w:rsid w:val="006E6871"/>
    <w:rsid w:val="007019C8"/>
    <w:rsid w:val="0070264F"/>
    <w:rsid w:val="007032C3"/>
    <w:rsid w:val="00703697"/>
    <w:rsid w:val="007036B7"/>
    <w:rsid w:val="007117FE"/>
    <w:rsid w:val="00712A6E"/>
    <w:rsid w:val="00714B75"/>
    <w:rsid w:val="00720F9E"/>
    <w:rsid w:val="0072371C"/>
    <w:rsid w:val="00724A66"/>
    <w:rsid w:val="00726284"/>
    <w:rsid w:val="00737D2B"/>
    <w:rsid w:val="0074004B"/>
    <w:rsid w:val="007414AC"/>
    <w:rsid w:val="00743346"/>
    <w:rsid w:val="00752CCE"/>
    <w:rsid w:val="0075577A"/>
    <w:rsid w:val="007560DF"/>
    <w:rsid w:val="0075636E"/>
    <w:rsid w:val="007611B6"/>
    <w:rsid w:val="00762F70"/>
    <w:rsid w:val="00764515"/>
    <w:rsid w:val="00767C8A"/>
    <w:rsid w:val="00770B6E"/>
    <w:rsid w:val="00772DFD"/>
    <w:rsid w:val="00781073"/>
    <w:rsid w:val="007810F9"/>
    <w:rsid w:val="007839DE"/>
    <w:rsid w:val="00785511"/>
    <w:rsid w:val="007871A6"/>
    <w:rsid w:val="0079060C"/>
    <w:rsid w:val="0079211C"/>
    <w:rsid w:val="00795557"/>
    <w:rsid w:val="00797167"/>
    <w:rsid w:val="007A0127"/>
    <w:rsid w:val="007A37A3"/>
    <w:rsid w:val="007A460C"/>
    <w:rsid w:val="007A69CB"/>
    <w:rsid w:val="007A7CEC"/>
    <w:rsid w:val="007B07DF"/>
    <w:rsid w:val="007B13BD"/>
    <w:rsid w:val="007B3D7F"/>
    <w:rsid w:val="007B59BE"/>
    <w:rsid w:val="007C0F1F"/>
    <w:rsid w:val="007C116B"/>
    <w:rsid w:val="007C1DA2"/>
    <w:rsid w:val="007C2883"/>
    <w:rsid w:val="007C3865"/>
    <w:rsid w:val="007C6F86"/>
    <w:rsid w:val="007C7688"/>
    <w:rsid w:val="007D23F3"/>
    <w:rsid w:val="007D3CCA"/>
    <w:rsid w:val="007D59E6"/>
    <w:rsid w:val="007D5F86"/>
    <w:rsid w:val="007E0AC0"/>
    <w:rsid w:val="007E38B6"/>
    <w:rsid w:val="007E7ECF"/>
    <w:rsid w:val="007E7FC1"/>
    <w:rsid w:val="007F05DF"/>
    <w:rsid w:val="007F5048"/>
    <w:rsid w:val="00801886"/>
    <w:rsid w:val="00802472"/>
    <w:rsid w:val="0080405C"/>
    <w:rsid w:val="00806FD6"/>
    <w:rsid w:val="0080707B"/>
    <w:rsid w:val="008109A5"/>
    <w:rsid w:val="0081368F"/>
    <w:rsid w:val="008256E4"/>
    <w:rsid w:val="00826216"/>
    <w:rsid w:val="008301D7"/>
    <w:rsid w:val="00835637"/>
    <w:rsid w:val="0083640E"/>
    <w:rsid w:val="00842B77"/>
    <w:rsid w:val="0084489B"/>
    <w:rsid w:val="00846C91"/>
    <w:rsid w:val="00855D40"/>
    <w:rsid w:val="00857FF6"/>
    <w:rsid w:val="00861A69"/>
    <w:rsid w:val="00864327"/>
    <w:rsid w:val="00866A86"/>
    <w:rsid w:val="008670BA"/>
    <w:rsid w:val="008709AA"/>
    <w:rsid w:val="00870F84"/>
    <w:rsid w:val="00871BDF"/>
    <w:rsid w:val="008723E7"/>
    <w:rsid w:val="0087689D"/>
    <w:rsid w:val="0087761A"/>
    <w:rsid w:val="0088062F"/>
    <w:rsid w:val="00880C98"/>
    <w:rsid w:val="008837FB"/>
    <w:rsid w:val="0088405F"/>
    <w:rsid w:val="00884649"/>
    <w:rsid w:val="0088495D"/>
    <w:rsid w:val="0088506F"/>
    <w:rsid w:val="0088768E"/>
    <w:rsid w:val="00891132"/>
    <w:rsid w:val="0089122A"/>
    <w:rsid w:val="00894B82"/>
    <w:rsid w:val="008951A0"/>
    <w:rsid w:val="00895B3A"/>
    <w:rsid w:val="008976DD"/>
    <w:rsid w:val="008A027D"/>
    <w:rsid w:val="008A1A58"/>
    <w:rsid w:val="008A2920"/>
    <w:rsid w:val="008A2D28"/>
    <w:rsid w:val="008A38A9"/>
    <w:rsid w:val="008A764D"/>
    <w:rsid w:val="008B04D3"/>
    <w:rsid w:val="008B3089"/>
    <w:rsid w:val="008B5263"/>
    <w:rsid w:val="008B58AF"/>
    <w:rsid w:val="008B61F8"/>
    <w:rsid w:val="008B641F"/>
    <w:rsid w:val="008C078B"/>
    <w:rsid w:val="008C2630"/>
    <w:rsid w:val="008C3F4A"/>
    <w:rsid w:val="008C5A66"/>
    <w:rsid w:val="008C7380"/>
    <w:rsid w:val="008D062C"/>
    <w:rsid w:val="008D0F40"/>
    <w:rsid w:val="008D12EC"/>
    <w:rsid w:val="008D5571"/>
    <w:rsid w:val="008D6C6A"/>
    <w:rsid w:val="008E3A31"/>
    <w:rsid w:val="008E3D18"/>
    <w:rsid w:val="008F110F"/>
    <w:rsid w:val="008F260B"/>
    <w:rsid w:val="008F4F55"/>
    <w:rsid w:val="008F557B"/>
    <w:rsid w:val="008F604D"/>
    <w:rsid w:val="008F7867"/>
    <w:rsid w:val="00902A7F"/>
    <w:rsid w:val="009045D3"/>
    <w:rsid w:val="00906CFA"/>
    <w:rsid w:val="0091449C"/>
    <w:rsid w:val="00921AC0"/>
    <w:rsid w:val="00921AC2"/>
    <w:rsid w:val="00922BC9"/>
    <w:rsid w:val="009246F9"/>
    <w:rsid w:val="00927816"/>
    <w:rsid w:val="00927DA1"/>
    <w:rsid w:val="00927F5F"/>
    <w:rsid w:val="0093002C"/>
    <w:rsid w:val="00934886"/>
    <w:rsid w:val="00937F53"/>
    <w:rsid w:val="00940C03"/>
    <w:rsid w:val="00941C97"/>
    <w:rsid w:val="00953A8E"/>
    <w:rsid w:val="009556BB"/>
    <w:rsid w:val="00955B02"/>
    <w:rsid w:val="0096185F"/>
    <w:rsid w:val="00965A03"/>
    <w:rsid w:val="00967D7E"/>
    <w:rsid w:val="00967E25"/>
    <w:rsid w:val="00967FB1"/>
    <w:rsid w:val="00971283"/>
    <w:rsid w:val="00971329"/>
    <w:rsid w:val="00971864"/>
    <w:rsid w:val="00971993"/>
    <w:rsid w:val="00971DE5"/>
    <w:rsid w:val="00972D45"/>
    <w:rsid w:val="00974502"/>
    <w:rsid w:val="00976792"/>
    <w:rsid w:val="009805BF"/>
    <w:rsid w:val="009807D7"/>
    <w:rsid w:val="00980938"/>
    <w:rsid w:val="00981F88"/>
    <w:rsid w:val="00982D47"/>
    <w:rsid w:val="00983458"/>
    <w:rsid w:val="0098362F"/>
    <w:rsid w:val="00985620"/>
    <w:rsid w:val="0098578C"/>
    <w:rsid w:val="00985F71"/>
    <w:rsid w:val="00992049"/>
    <w:rsid w:val="0099503A"/>
    <w:rsid w:val="0099704B"/>
    <w:rsid w:val="00997CBE"/>
    <w:rsid w:val="009A00CE"/>
    <w:rsid w:val="009A11F3"/>
    <w:rsid w:val="009A15E3"/>
    <w:rsid w:val="009A2C0C"/>
    <w:rsid w:val="009A44D1"/>
    <w:rsid w:val="009A6837"/>
    <w:rsid w:val="009A6EC2"/>
    <w:rsid w:val="009B3E16"/>
    <w:rsid w:val="009B4341"/>
    <w:rsid w:val="009B646E"/>
    <w:rsid w:val="009B6F40"/>
    <w:rsid w:val="009C30A0"/>
    <w:rsid w:val="009C33F3"/>
    <w:rsid w:val="009C4EEB"/>
    <w:rsid w:val="009C6A28"/>
    <w:rsid w:val="009D5742"/>
    <w:rsid w:val="009D5B60"/>
    <w:rsid w:val="009E0086"/>
    <w:rsid w:val="009E3C99"/>
    <w:rsid w:val="009E3E67"/>
    <w:rsid w:val="009E6D44"/>
    <w:rsid w:val="009E77BA"/>
    <w:rsid w:val="009F045B"/>
    <w:rsid w:val="009F126D"/>
    <w:rsid w:val="009F5AF3"/>
    <w:rsid w:val="009F6D44"/>
    <w:rsid w:val="009F75FA"/>
    <w:rsid w:val="009F774A"/>
    <w:rsid w:val="00A0183C"/>
    <w:rsid w:val="00A05C37"/>
    <w:rsid w:val="00A061A2"/>
    <w:rsid w:val="00A062FE"/>
    <w:rsid w:val="00A11A2E"/>
    <w:rsid w:val="00A25632"/>
    <w:rsid w:val="00A30AF0"/>
    <w:rsid w:val="00A30D47"/>
    <w:rsid w:val="00A33236"/>
    <w:rsid w:val="00A35279"/>
    <w:rsid w:val="00A3570C"/>
    <w:rsid w:val="00A36E51"/>
    <w:rsid w:val="00A40658"/>
    <w:rsid w:val="00A43A8B"/>
    <w:rsid w:val="00A44B02"/>
    <w:rsid w:val="00A45D40"/>
    <w:rsid w:val="00A47DFD"/>
    <w:rsid w:val="00A50177"/>
    <w:rsid w:val="00A514B8"/>
    <w:rsid w:val="00A54FDF"/>
    <w:rsid w:val="00A54FE6"/>
    <w:rsid w:val="00A63A31"/>
    <w:rsid w:val="00A64BAE"/>
    <w:rsid w:val="00A658A3"/>
    <w:rsid w:val="00A7013C"/>
    <w:rsid w:val="00A75E9E"/>
    <w:rsid w:val="00A83EE1"/>
    <w:rsid w:val="00A8406A"/>
    <w:rsid w:val="00A86CAF"/>
    <w:rsid w:val="00A908FA"/>
    <w:rsid w:val="00A90FE4"/>
    <w:rsid w:val="00A92365"/>
    <w:rsid w:val="00A96DD2"/>
    <w:rsid w:val="00AA0651"/>
    <w:rsid w:val="00AA09E7"/>
    <w:rsid w:val="00AA704F"/>
    <w:rsid w:val="00AB0DCB"/>
    <w:rsid w:val="00AB17D8"/>
    <w:rsid w:val="00AB3019"/>
    <w:rsid w:val="00AB48D3"/>
    <w:rsid w:val="00AB698F"/>
    <w:rsid w:val="00AC47CE"/>
    <w:rsid w:val="00AC5ADC"/>
    <w:rsid w:val="00AC5D9B"/>
    <w:rsid w:val="00AC7E17"/>
    <w:rsid w:val="00AE06B1"/>
    <w:rsid w:val="00AE1281"/>
    <w:rsid w:val="00AE353F"/>
    <w:rsid w:val="00AE3AA1"/>
    <w:rsid w:val="00AE3EEE"/>
    <w:rsid w:val="00AE3F15"/>
    <w:rsid w:val="00AE61E0"/>
    <w:rsid w:val="00AF0AD1"/>
    <w:rsid w:val="00AF524F"/>
    <w:rsid w:val="00AF65F2"/>
    <w:rsid w:val="00B008B0"/>
    <w:rsid w:val="00B01DD1"/>
    <w:rsid w:val="00B113F0"/>
    <w:rsid w:val="00B121F5"/>
    <w:rsid w:val="00B1245A"/>
    <w:rsid w:val="00B12982"/>
    <w:rsid w:val="00B12F35"/>
    <w:rsid w:val="00B13708"/>
    <w:rsid w:val="00B15CCA"/>
    <w:rsid w:val="00B160C9"/>
    <w:rsid w:val="00B16633"/>
    <w:rsid w:val="00B17401"/>
    <w:rsid w:val="00B22958"/>
    <w:rsid w:val="00B26E95"/>
    <w:rsid w:val="00B27BFE"/>
    <w:rsid w:val="00B31DE8"/>
    <w:rsid w:val="00B320CC"/>
    <w:rsid w:val="00B349D1"/>
    <w:rsid w:val="00B35622"/>
    <w:rsid w:val="00B428B4"/>
    <w:rsid w:val="00B42A72"/>
    <w:rsid w:val="00B42C36"/>
    <w:rsid w:val="00B43E12"/>
    <w:rsid w:val="00B52A7F"/>
    <w:rsid w:val="00B54B15"/>
    <w:rsid w:val="00B54CAD"/>
    <w:rsid w:val="00B554B0"/>
    <w:rsid w:val="00B56A16"/>
    <w:rsid w:val="00B57737"/>
    <w:rsid w:val="00B57CCA"/>
    <w:rsid w:val="00B6120C"/>
    <w:rsid w:val="00B61C0F"/>
    <w:rsid w:val="00B61F05"/>
    <w:rsid w:val="00B6685E"/>
    <w:rsid w:val="00B67F9D"/>
    <w:rsid w:val="00B73FF0"/>
    <w:rsid w:val="00B754CF"/>
    <w:rsid w:val="00B820C2"/>
    <w:rsid w:val="00B820D5"/>
    <w:rsid w:val="00B828AA"/>
    <w:rsid w:val="00B82957"/>
    <w:rsid w:val="00B82AAE"/>
    <w:rsid w:val="00B83035"/>
    <w:rsid w:val="00B83EAA"/>
    <w:rsid w:val="00B85B4B"/>
    <w:rsid w:val="00B862AE"/>
    <w:rsid w:val="00B87EAD"/>
    <w:rsid w:val="00B902F0"/>
    <w:rsid w:val="00B92AB2"/>
    <w:rsid w:val="00B92AF6"/>
    <w:rsid w:val="00B935A4"/>
    <w:rsid w:val="00B95642"/>
    <w:rsid w:val="00B9614B"/>
    <w:rsid w:val="00BA15A3"/>
    <w:rsid w:val="00BA2EFC"/>
    <w:rsid w:val="00BA4AE7"/>
    <w:rsid w:val="00BA6F37"/>
    <w:rsid w:val="00BB3E9A"/>
    <w:rsid w:val="00BB4D96"/>
    <w:rsid w:val="00BB6E1E"/>
    <w:rsid w:val="00BC20CE"/>
    <w:rsid w:val="00BC326C"/>
    <w:rsid w:val="00BC650E"/>
    <w:rsid w:val="00BD01E3"/>
    <w:rsid w:val="00BD23A0"/>
    <w:rsid w:val="00BD28AC"/>
    <w:rsid w:val="00BD37A9"/>
    <w:rsid w:val="00BD5670"/>
    <w:rsid w:val="00BE2FCB"/>
    <w:rsid w:val="00BF0AA5"/>
    <w:rsid w:val="00BF0DA1"/>
    <w:rsid w:val="00BF75CE"/>
    <w:rsid w:val="00C03D4D"/>
    <w:rsid w:val="00C05A0C"/>
    <w:rsid w:val="00C10469"/>
    <w:rsid w:val="00C10CBA"/>
    <w:rsid w:val="00C11109"/>
    <w:rsid w:val="00C115B0"/>
    <w:rsid w:val="00C12AA6"/>
    <w:rsid w:val="00C13813"/>
    <w:rsid w:val="00C14A00"/>
    <w:rsid w:val="00C15270"/>
    <w:rsid w:val="00C2061B"/>
    <w:rsid w:val="00C2191C"/>
    <w:rsid w:val="00C23285"/>
    <w:rsid w:val="00C23D6D"/>
    <w:rsid w:val="00C34752"/>
    <w:rsid w:val="00C34E8C"/>
    <w:rsid w:val="00C43D86"/>
    <w:rsid w:val="00C461A9"/>
    <w:rsid w:val="00C47699"/>
    <w:rsid w:val="00C5008D"/>
    <w:rsid w:val="00C503D3"/>
    <w:rsid w:val="00C52504"/>
    <w:rsid w:val="00C54CA1"/>
    <w:rsid w:val="00C55C3F"/>
    <w:rsid w:val="00C60581"/>
    <w:rsid w:val="00C611F6"/>
    <w:rsid w:val="00C627B4"/>
    <w:rsid w:val="00C62B7C"/>
    <w:rsid w:val="00C64678"/>
    <w:rsid w:val="00C74FF5"/>
    <w:rsid w:val="00C8005D"/>
    <w:rsid w:val="00C820EE"/>
    <w:rsid w:val="00C91CBB"/>
    <w:rsid w:val="00C92F96"/>
    <w:rsid w:val="00C94BA4"/>
    <w:rsid w:val="00CA1325"/>
    <w:rsid w:val="00CA494B"/>
    <w:rsid w:val="00CA4EB2"/>
    <w:rsid w:val="00CA52EA"/>
    <w:rsid w:val="00CA717A"/>
    <w:rsid w:val="00CA740F"/>
    <w:rsid w:val="00CB24CC"/>
    <w:rsid w:val="00CB3470"/>
    <w:rsid w:val="00CB4A52"/>
    <w:rsid w:val="00CB5D69"/>
    <w:rsid w:val="00CB6B99"/>
    <w:rsid w:val="00CB7E94"/>
    <w:rsid w:val="00CC1C3D"/>
    <w:rsid w:val="00CC1CB1"/>
    <w:rsid w:val="00CC3999"/>
    <w:rsid w:val="00CC4280"/>
    <w:rsid w:val="00CC4AAA"/>
    <w:rsid w:val="00CC55FA"/>
    <w:rsid w:val="00CC5A0B"/>
    <w:rsid w:val="00CC782D"/>
    <w:rsid w:val="00CD39B6"/>
    <w:rsid w:val="00CD43D4"/>
    <w:rsid w:val="00CD4F64"/>
    <w:rsid w:val="00CD559E"/>
    <w:rsid w:val="00CD6881"/>
    <w:rsid w:val="00CE22FC"/>
    <w:rsid w:val="00CE3208"/>
    <w:rsid w:val="00CF02C9"/>
    <w:rsid w:val="00CF36CF"/>
    <w:rsid w:val="00CF5A61"/>
    <w:rsid w:val="00CF5CE5"/>
    <w:rsid w:val="00CF7227"/>
    <w:rsid w:val="00D02D32"/>
    <w:rsid w:val="00D0436B"/>
    <w:rsid w:val="00D11B99"/>
    <w:rsid w:val="00D122E1"/>
    <w:rsid w:val="00D1306D"/>
    <w:rsid w:val="00D14ED1"/>
    <w:rsid w:val="00D175E8"/>
    <w:rsid w:val="00D20DB9"/>
    <w:rsid w:val="00D266E4"/>
    <w:rsid w:val="00D2751B"/>
    <w:rsid w:val="00D27A55"/>
    <w:rsid w:val="00D338A5"/>
    <w:rsid w:val="00D34CAD"/>
    <w:rsid w:val="00D34DFC"/>
    <w:rsid w:val="00D36136"/>
    <w:rsid w:val="00D52C72"/>
    <w:rsid w:val="00D60807"/>
    <w:rsid w:val="00D60D86"/>
    <w:rsid w:val="00D629CD"/>
    <w:rsid w:val="00D62ECC"/>
    <w:rsid w:val="00D72F1F"/>
    <w:rsid w:val="00D7546F"/>
    <w:rsid w:val="00D75CF2"/>
    <w:rsid w:val="00D81162"/>
    <w:rsid w:val="00D81638"/>
    <w:rsid w:val="00D81CCD"/>
    <w:rsid w:val="00D81CDD"/>
    <w:rsid w:val="00D84986"/>
    <w:rsid w:val="00D86155"/>
    <w:rsid w:val="00D87628"/>
    <w:rsid w:val="00D970FD"/>
    <w:rsid w:val="00DA03BC"/>
    <w:rsid w:val="00DA0F2F"/>
    <w:rsid w:val="00DA3E25"/>
    <w:rsid w:val="00DA6D6C"/>
    <w:rsid w:val="00DB0849"/>
    <w:rsid w:val="00DB0F04"/>
    <w:rsid w:val="00DB326D"/>
    <w:rsid w:val="00DB79D4"/>
    <w:rsid w:val="00DC0CE9"/>
    <w:rsid w:val="00DC1D1D"/>
    <w:rsid w:val="00DC6D01"/>
    <w:rsid w:val="00DC7693"/>
    <w:rsid w:val="00DD014A"/>
    <w:rsid w:val="00DD205F"/>
    <w:rsid w:val="00DD3699"/>
    <w:rsid w:val="00DD3D03"/>
    <w:rsid w:val="00DD4B39"/>
    <w:rsid w:val="00DD63D7"/>
    <w:rsid w:val="00DD6F4B"/>
    <w:rsid w:val="00DE2D84"/>
    <w:rsid w:val="00DE42BC"/>
    <w:rsid w:val="00DE74F2"/>
    <w:rsid w:val="00DE7695"/>
    <w:rsid w:val="00DF05C7"/>
    <w:rsid w:val="00DF0EED"/>
    <w:rsid w:val="00DF1720"/>
    <w:rsid w:val="00DF3BB0"/>
    <w:rsid w:val="00DF625B"/>
    <w:rsid w:val="00DF6514"/>
    <w:rsid w:val="00DF7E8F"/>
    <w:rsid w:val="00E0070A"/>
    <w:rsid w:val="00E01CC6"/>
    <w:rsid w:val="00E05969"/>
    <w:rsid w:val="00E11F3A"/>
    <w:rsid w:val="00E14E0E"/>
    <w:rsid w:val="00E15B33"/>
    <w:rsid w:val="00E1671C"/>
    <w:rsid w:val="00E16B64"/>
    <w:rsid w:val="00E214B5"/>
    <w:rsid w:val="00E22232"/>
    <w:rsid w:val="00E225AC"/>
    <w:rsid w:val="00E25278"/>
    <w:rsid w:val="00E30DEA"/>
    <w:rsid w:val="00E34320"/>
    <w:rsid w:val="00E377AA"/>
    <w:rsid w:val="00E378E8"/>
    <w:rsid w:val="00E43CAE"/>
    <w:rsid w:val="00E465E7"/>
    <w:rsid w:val="00E4720E"/>
    <w:rsid w:val="00E50BDF"/>
    <w:rsid w:val="00E65073"/>
    <w:rsid w:val="00E656FD"/>
    <w:rsid w:val="00E6795C"/>
    <w:rsid w:val="00E67E4C"/>
    <w:rsid w:val="00E703B9"/>
    <w:rsid w:val="00E7314A"/>
    <w:rsid w:val="00E74100"/>
    <w:rsid w:val="00E75B1B"/>
    <w:rsid w:val="00E75B7A"/>
    <w:rsid w:val="00E804B4"/>
    <w:rsid w:val="00E82C07"/>
    <w:rsid w:val="00E839B2"/>
    <w:rsid w:val="00E853FE"/>
    <w:rsid w:val="00E8607B"/>
    <w:rsid w:val="00E905EE"/>
    <w:rsid w:val="00E93146"/>
    <w:rsid w:val="00E9470F"/>
    <w:rsid w:val="00E978CD"/>
    <w:rsid w:val="00EA063F"/>
    <w:rsid w:val="00EA0F30"/>
    <w:rsid w:val="00EA1536"/>
    <w:rsid w:val="00EA29FF"/>
    <w:rsid w:val="00EA36E6"/>
    <w:rsid w:val="00EA3752"/>
    <w:rsid w:val="00EA3C98"/>
    <w:rsid w:val="00EA444A"/>
    <w:rsid w:val="00EA66A5"/>
    <w:rsid w:val="00EA6EAA"/>
    <w:rsid w:val="00EA7252"/>
    <w:rsid w:val="00EB3456"/>
    <w:rsid w:val="00EB3888"/>
    <w:rsid w:val="00EB3FED"/>
    <w:rsid w:val="00EB4789"/>
    <w:rsid w:val="00EB494A"/>
    <w:rsid w:val="00EC1927"/>
    <w:rsid w:val="00EC540B"/>
    <w:rsid w:val="00EC5BC2"/>
    <w:rsid w:val="00EC6FDA"/>
    <w:rsid w:val="00ED03D0"/>
    <w:rsid w:val="00ED13AD"/>
    <w:rsid w:val="00ED2C04"/>
    <w:rsid w:val="00ED3232"/>
    <w:rsid w:val="00ED62BA"/>
    <w:rsid w:val="00ED7666"/>
    <w:rsid w:val="00EE0058"/>
    <w:rsid w:val="00EF43AF"/>
    <w:rsid w:val="00EF702C"/>
    <w:rsid w:val="00EF7398"/>
    <w:rsid w:val="00F007AE"/>
    <w:rsid w:val="00F12FE6"/>
    <w:rsid w:val="00F1726C"/>
    <w:rsid w:val="00F215F7"/>
    <w:rsid w:val="00F217E2"/>
    <w:rsid w:val="00F23E11"/>
    <w:rsid w:val="00F23F06"/>
    <w:rsid w:val="00F25F8B"/>
    <w:rsid w:val="00F264B0"/>
    <w:rsid w:val="00F3293F"/>
    <w:rsid w:val="00F36FA9"/>
    <w:rsid w:val="00F37E85"/>
    <w:rsid w:val="00F45BC8"/>
    <w:rsid w:val="00F50C0E"/>
    <w:rsid w:val="00F51CAA"/>
    <w:rsid w:val="00F57FDD"/>
    <w:rsid w:val="00F65E95"/>
    <w:rsid w:val="00F67B22"/>
    <w:rsid w:val="00F70150"/>
    <w:rsid w:val="00F70881"/>
    <w:rsid w:val="00F771A2"/>
    <w:rsid w:val="00F805DE"/>
    <w:rsid w:val="00F80814"/>
    <w:rsid w:val="00F81AD2"/>
    <w:rsid w:val="00F83564"/>
    <w:rsid w:val="00F852CF"/>
    <w:rsid w:val="00F8630D"/>
    <w:rsid w:val="00F90E4D"/>
    <w:rsid w:val="00F91EB6"/>
    <w:rsid w:val="00F951E7"/>
    <w:rsid w:val="00F96265"/>
    <w:rsid w:val="00FA1B5A"/>
    <w:rsid w:val="00FA1BCD"/>
    <w:rsid w:val="00FA38AC"/>
    <w:rsid w:val="00FA67F2"/>
    <w:rsid w:val="00FA7186"/>
    <w:rsid w:val="00FB2073"/>
    <w:rsid w:val="00FB3B64"/>
    <w:rsid w:val="00FB4EAD"/>
    <w:rsid w:val="00FB5F19"/>
    <w:rsid w:val="00FB6A18"/>
    <w:rsid w:val="00FC2AFA"/>
    <w:rsid w:val="00FC4FDF"/>
    <w:rsid w:val="00FD2A09"/>
    <w:rsid w:val="00FD4B09"/>
    <w:rsid w:val="00FD55A9"/>
    <w:rsid w:val="00FD6372"/>
    <w:rsid w:val="00FE070E"/>
    <w:rsid w:val="00FE0D29"/>
    <w:rsid w:val="00FE136B"/>
    <w:rsid w:val="00FE3C9B"/>
    <w:rsid w:val="00FE45C6"/>
    <w:rsid w:val="00FE4FEB"/>
    <w:rsid w:val="00FE5D07"/>
    <w:rsid w:val="00FE5DF3"/>
    <w:rsid w:val="00FF09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A9E55B0"/>
  <w15:docId w15:val="{BABE731C-21A0-4701-AD1E-FD9C5F6D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rPr>
      <w:rFonts w:ascii="Times New Roman" w:hAnsi="Times New Roman"/>
      <w:sz w:val="20"/>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table" w:styleId="Tabellenraster">
    <w:name w:val="Table Grid"/>
    <w:basedOn w:val="NormaleTabelle"/>
    <w:rsid w:val="008A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8607B"/>
    <w:rPr>
      <w:rFonts w:ascii="Tahoma" w:hAnsi="Tahoma" w:cs="Tahoma"/>
      <w:sz w:val="16"/>
      <w:szCs w:val="16"/>
    </w:rPr>
  </w:style>
  <w:style w:type="character" w:styleId="Fett">
    <w:name w:val="Strong"/>
    <w:uiPriority w:val="22"/>
    <w:qFormat/>
    <w:rsid w:val="00E378E8"/>
    <w:rPr>
      <w:b/>
      <w:bCs/>
    </w:rPr>
  </w:style>
  <w:style w:type="character" w:customStyle="1" w:styleId="E-MailFormatvorlage23">
    <w:name w:val="E-MailFormatvorlage23"/>
    <w:semiHidden/>
    <w:rsid w:val="00A43A8B"/>
    <w:rPr>
      <w:rFonts w:ascii="Arial" w:hAnsi="Arial" w:cs="Arial"/>
      <w:color w:val="auto"/>
      <w:sz w:val="20"/>
      <w:szCs w:val="20"/>
    </w:rPr>
  </w:style>
  <w:style w:type="paragraph" w:customStyle="1" w:styleId="EinfacherAbsatz">
    <w:name w:val="[Einfacher Absatz]"/>
    <w:basedOn w:val="Standard"/>
    <w:rsid w:val="00D1306D"/>
    <w:pPr>
      <w:autoSpaceDE w:val="0"/>
      <w:autoSpaceDN w:val="0"/>
      <w:adjustRightInd w:val="0"/>
      <w:spacing w:line="288" w:lineRule="auto"/>
      <w:textAlignment w:val="center"/>
    </w:pPr>
    <w:rPr>
      <w:rFonts w:ascii="Frutiger LT 45 Light" w:hAnsi="Frutiger LT 45 Light" w:cs="Frutiger LT 45 Light"/>
      <w:color w:val="000000"/>
      <w:sz w:val="20"/>
    </w:rPr>
  </w:style>
  <w:style w:type="paragraph" w:styleId="Listenabsatz">
    <w:name w:val="List Paragraph"/>
    <w:basedOn w:val="Standard"/>
    <w:uiPriority w:val="34"/>
    <w:qFormat/>
    <w:rsid w:val="006A4139"/>
    <w:pPr>
      <w:ind w:left="720"/>
    </w:pPr>
    <w:rPr>
      <w:rFonts w:ascii="Calibri" w:eastAsia="Calibri" w:hAnsi="Calibri"/>
      <w:szCs w:val="22"/>
      <w:lang w:eastAsia="en-US"/>
    </w:rPr>
  </w:style>
  <w:style w:type="paragraph" w:styleId="StandardWeb">
    <w:name w:val="Normal (Web)"/>
    <w:basedOn w:val="Standard"/>
    <w:uiPriority w:val="99"/>
    <w:rsid w:val="00884649"/>
    <w:pPr>
      <w:spacing w:before="100" w:beforeAutospacing="1" w:after="100" w:afterAutospacing="1"/>
    </w:pPr>
    <w:rPr>
      <w:rFonts w:ascii="Times New Roman" w:hAnsi="Times New Roman"/>
      <w:sz w:val="24"/>
      <w:szCs w:val="24"/>
    </w:rPr>
  </w:style>
  <w:style w:type="character" w:customStyle="1" w:styleId="FuzeileZchn">
    <w:name w:val="Fußzeile Zchn"/>
    <w:basedOn w:val="Absatz-Standardschriftart"/>
    <w:link w:val="Fuzeile"/>
    <w:rsid w:val="00CD43D4"/>
  </w:style>
  <w:style w:type="paragraph" w:customStyle="1" w:styleId="Default">
    <w:name w:val="Default"/>
    <w:rsid w:val="002051AB"/>
    <w:pPr>
      <w:autoSpaceDE w:val="0"/>
      <w:autoSpaceDN w:val="0"/>
      <w:adjustRightInd w:val="0"/>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98578C"/>
    <w:rPr>
      <w:color w:val="808080"/>
      <w:shd w:val="clear" w:color="auto" w:fill="E6E6E6"/>
    </w:rPr>
  </w:style>
  <w:style w:type="character" w:customStyle="1" w:styleId="st">
    <w:name w:val="st"/>
    <w:basedOn w:val="Absatz-Standardschriftart"/>
    <w:rsid w:val="00855D40"/>
  </w:style>
  <w:style w:type="character" w:styleId="Kommentarzeichen">
    <w:name w:val="annotation reference"/>
    <w:basedOn w:val="Absatz-Standardschriftart"/>
    <w:semiHidden/>
    <w:unhideWhenUsed/>
    <w:rsid w:val="0047692D"/>
    <w:rPr>
      <w:sz w:val="16"/>
      <w:szCs w:val="16"/>
    </w:rPr>
  </w:style>
  <w:style w:type="paragraph" w:styleId="Kommentartext">
    <w:name w:val="annotation text"/>
    <w:basedOn w:val="Standard"/>
    <w:link w:val="KommentartextZchn"/>
    <w:semiHidden/>
    <w:unhideWhenUsed/>
    <w:rsid w:val="0047692D"/>
    <w:rPr>
      <w:sz w:val="20"/>
    </w:rPr>
  </w:style>
  <w:style w:type="character" w:customStyle="1" w:styleId="KommentartextZchn">
    <w:name w:val="Kommentartext Zchn"/>
    <w:basedOn w:val="Absatz-Standardschriftart"/>
    <w:link w:val="Kommentartext"/>
    <w:semiHidden/>
    <w:rsid w:val="0047692D"/>
    <w:rPr>
      <w:rFonts w:ascii="Arial" w:hAnsi="Arial"/>
    </w:rPr>
  </w:style>
  <w:style w:type="paragraph" w:styleId="Kommentarthema">
    <w:name w:val="annotation subject"/>
    <w:basedOn w:val="Kommentartext"/>
    <w:next w:val="Kommentartext"/>
    <w:link w:val="KommentarthemaZchn"/>
    <w:semiHidden/>
    <w:unhideWhenUsed/>
    <w:rsid w:val="0047692D"/>
    <w:rPr>
      <w:b/>
      <w:bCs/>
    </w:rPr>
  </w:style>
  <w:style w:type="character" w:customStyle="1" w:styleId="KommentarthemaZchn">
    <w:name w:val="Kommentarthema Zchn"/>
    <w:basedOn w:val="KommentartextZchn"/>
    <w:link w:val="Kommentarthema"/>
    <w:semiHidden/>
    <w:rsid w:val="0047692D"/>
    <w:rPr>
      <w:rFonts w:ascii="Arial" w:hAnsi="Arial"/>
      <w:b/>
      <w:bCs/>
    </w:rPr>
  </w:style>
  <w:style w:type="character" w:customStyle="1" w:styleId="e24kjd">
    <w:name w:val="e24kjd"/>
    <w:basedOn w:val="Absatz-Standardschriftart"/>
    <w:rsid w:val="00176C9F"/>
  </w:style>
  <w:style w:type="paragraph" w:styleId="berarbeitung">
    <w:name w:val="Revision"/>
    <w:hidden/>
    <w:uiPriority w:val="99"/>
    <w:semiHidden/>
    <w:rsid w:val="005E6CD2"/>
    <w:rPr>
      <w:rFonts w:ascii="Arial" w:hAnsi="Arial"/>
      <w:sz w:val="22"/>
    </w:rPr>
  </w:style>
  <w:style w:type="character" w:styleId="NichtaufgelsteErwhnung">
    <w:name w:val="Unresolved Mention"/>
    <w:basedOn w:val="Absatz-Standardschriftart"/>
    <w:uiPriority w:val="99"/>
    <w:semiHidden/>
    <w:unhideWhenUsed/>
    <w:rsid w:val="00BE2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3840">
      <w:bodyDiv w:val="1"/>
      <w:marLeft w:val="0"/>
      <w:marRight w:val="0"/>
      <w:marTop w:val="0"/>
      <w:marBottom w:val="0"/>
      <w:divBdr>
        <w:top w:val="none" w:sz="0" w:space="0" w:color="auto"/>
        <w:left w:val="none" w:sz="0" w:space="0" w:color="auto"/>
        <w:bottom w:val="none" w:sz="0" w:space="0" w:color="auto"/>
        <w:right w:val="none" w:sz="0" w:space="0" w:color="auto"/>
      </w:divBdr>
    </w:div>
    <w:div w:id="224492273">
      <w:bodyDiv w:val="1"/>
      <w:marLeft w:val="0"/>
      <w:marRight w:val="0"/>
      <w:marTop w:val="0"/>
      <w:marBottom w:val="0"/>
      <w:divBdr>
        <w:top w:val="none" w:sz="0" w:space="0" w:color="auto"/>
        <w:left w:val="none" w:sz="0" w:space="0" w:color="auto"/>
        <w:bottom w:val="none" w:sz="0" w:space="0" w:color="auto"/>
        <w:right w:val="none" w:sz="0" w:space="0" w:color="auto"/>
      </w:divBdr>
    </w:div>
    <w:div w:id="610865451">
      <w:bodyDiv w:val="1"/>
      <w:marLeft w:val="0"/>
      <w:marRight w:val="0"/>
      <w:marTop w:val="0"/>
      <w:marBottom w:val="0"/>
      <w:divBdr>
        <w:top w:val="none" w:sz="0" w:space="0" w:color="auto"/>
        <w:left w:val="none" w:sz="0" w:space="0" w:color="auto"/>
        <w:bottom w:val="none" w:sz="0" w:space="0" w:color="auto"/>
        <w:right w:val="none" w:sz="0" w:space="0" w:color="auto"/>
      </w:divBdr>
    </w:div>
    <w:div w:id="985738331">
      <w:bodyDiv w:val="1"/>
      <w:marLeft w:val="0"/>
      <w:marRight w:val="0"/>
      <w:marTop w:val="0"/>
      <w:marBottom w:val="0"/>
      <w:divBdr>
        <w:top w:val="none" w:sz="0" w:space="0" w:color="auto"/>
        <w:left w:val="none" w:sz="0" w:space="0" w:color="auto"/>
        <w:bottom w:val="none" w:sz="0" w:space="0" w:color="auto"/>
        <w:right w:val="none" w:sz="0" w:space="0" w:color="auto"/>
      </w:divBdr>
    </w:div>
    <w:div w:id="1007710179">
      <w:bodyDiv w:val="1"/>
      <w:marLeft w:val="0"/>
      <w:marRight w:val="0"/>
      <w:marTop w:val="0"/>
      <w:marBottom w:val="0"/>
      <w:divBdr>
        <w:top w:val="none" w:sz="0" w:space="0" w:color="auto"/>
        <w:left w:val="none" w:sz="0" w:space="0" w:color="auto"/>
        <w:bottom w:val="none" w:sz="0" w:space="0" w:color="auto"/>
        <w:right w:val="none" w:sz="0" w:space="0" w:color="auto"/>
      </w:divBdr>
      <w:divsChild>
        <w:div w:id="1047756083">
          <w:marLeft w:val="0"/>
          <w:marRight w:val="0"/>
          <w:marTop w:val="0"/>
          <w:marBottom w:val="0"/>
          <w:divBdr>
            <w:top w:val="none" w:sz="0" w:space="0" w:color="auto"/>
            <w:left w:val="none" w:sz="0" w:space="0" w:color="auto"/>
            <w:bottom w:val="none" w:sz="0" w:space="0" w:color="auto"/>
            <w:right w:val="none" w:sz="0" w:space="0" w:color="auto"/>
          </w:divBdr>
          <w:divsChild>
            <w:div w:id="1558781449">
              <w:marLeft w:val="0"/>
              <w:marRight w:val="0"/>
              <w:marTop w:val="0"/>
              <w:marBottom w:val="0"/>
              <w:divBdr>
                <w:top w:val="none" w:sz="0" w:space="0" w:color="auto"/>
                <w:left w:val="none" w:sz="0" w:space="0" w:color="auto"/>
                <w:bottom w:val="none" w:sz="0" w:space="0" w:color="auto"/>
                <w:right w:val="none" w:sz="0" w:space="0" w:color="auto"/>
              </w:divBdr>
              <w:divsChild>
                <w:div w:id="1038316151">
                  <w:marLeft w:val="0"/>
                  <w:marRight w:val="0"/>
                  <w:marTop w:val="0"/>
                  <w:marBottom w:val="0"/>
                  <w:divBdr>
                    <w:top w:val="none" w:sz="0" w:space="0" w:color="auto"/>
                    <w:left w:val="none" w:sz="0" w:space="0" w:color="auto"/>
                    <w:bottom w:val="none" w:sz="0" w:space="0" w:color="auto"/>
                    <w:right w:val="none" w:sz="0" w:space="0" w:color="auto"/>
                  </w:divBdr>
                  <w:divsChild>
                    <w:div w:id="1876382617">
                      <w:marLeft w:val="0"/>
                      <w:marRight w:val="0"/>
                      <w:marTop w:val="0"/>
                      <w:marBottom w:val="0"/>
                      <w:divBdr>
                        <w:top w:val="none" w:sz="0" w:space="0" w:color="auto"/>
                        <w:left w:val="none" w:sz="0" w:space="0" w:color="auto"/>
                        <w:bottom w:val="none" w:sz="0" w:space="0" w:color="auto"/>
                        <w:right w:val="none" w:sz="0" w:space="0" w:color="auto"/>
                      </w:divBdr>
                      <w:divsChild>
                        <w:div w:id="1821117620">
                          <w:marLeft w:val="0"/>
                          <w:marRight w:val="0"/>
                          <w:marTop w:val="0"/>
                          <w:marBottom w:val="0"/>
                          <w:divBdr>
                            <w:top w:val="none" w:sz="0" w:space="0" w:color="auto"/>
                            <w:left w:val="none" w:sz="0" w:space="0" w:color="auto"/>
                            <w:bottom w:val="none" w:sz="0" w:space="0" w:color="auto"/>
                            <w:right w:val="none" w:sz="0" w:space="0" w:color="auto"/>
                          </w:divBdr>
                          <w:divsChild>
                            <w:div w:id="4094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05089">
      <w:bodyDiv w:val="1"/>
      <w:marLeft w:val="0"/>
      <w:marRight w:val="0"/>
      <w:marTop w:val="0"/>
      <w:marBottom w:val="0"/>
      <w:divBdr>
        <w:top w:val="none" w:sz="0" w:space="0" w:color="auto"/>
        <w:left w:val="none" w:sz="0" w:space="0" w:color="auto"/>
        <w:bottom w:val="none" w:sz="0" w:space="0" w:color="auto"/>
        <w:right w:val="none" w:sz="0" w:space="0" w:color="auto"/>
      </w:divBdr>
    </w:div>
    <w:div w:id="1008873212">
      <w:bodyDiv w:val="1"/>
      <w:marLeft w:val="0"/>
      <w:marRight w:val="0"/>
      <w:marTop w:val="0"/>
      <w:marBottom w:val="0"/>
      <w:divBdr>
        <w:top w:val="none" w:sz="0" w:space="0" w:color="auto"/>
        <w:left w:val="none" w:sz="0" w:space="0" w:color="auto"/>
        <w:bottom w:val="none" w:sz="0" w:space="0" w:color="auto"/>
        <w:right w:val="none" w:sz="0" w:space="0" w:color="auto"/>
      </w:divBdr>
    </w:div>
    <w:div w:id="1046569743">
      <w:bodyDiv w:val="1"/>
      <w:marLeft w:val="0"/>
      <w:marRight w:val="0"/>
      <w:marTop w:val="0"/>
      <w:marBottom w:val="0"/>
      <w:divBdr>
        <w:top w:val="none" w:sz="0" w:space="0" w:color="auto"/>
        <w:left w:val="none" w:sz="0" w:space="0" w:color="auto"/>
        <w:bottom w:val="none" w:sz="0" w:space="0" w:color="auto"/>
        <w:right w:val="none" w:sz="0" w:space="0" w:color="auto"/>
      </w:divBdr>
    </w:div>
    <w:div w:id="1081364899">
      <w:bodyDiv w:val="1"/>
      <w:marLeft w:val="0"/>
      <w:marRight w:val="0"/>
      <w:marTop w:val="0"/>
      <w:marBottom w:val="0"/>
      <w:divBdr>
        <w:top w:val="none" w:sz="0" w:space="0" w:color="auto"/>
        <w:left w:val="none" w:sz="0" w:space="0" w:color="auto"/>
        <w:bottom w:val="none" w:sz="0" w:space="0" w:color="auto"/>
        <w:right w:val="none" w:sz="0" w:space="0" w:color="auto"/>
      </w:divBdr>
    </w:div>
    <w:div w:id="1283538860">
      <w:bodyDiv w:val="1"/>
      <w:marLeft w:val="0"/>
      <w:marRight w:val="0"/>
      <w:marTop w:val="0"/>
      <w:marBottom w:val="0"/>
      <w:divBdr>
        <w:top w:val="none" w:sz="0" w:space="0" w:color="auto"/>
        <w:left w:val="none" w:sz="0" w:space="0" w:color="auto"/>
        <w:bottom w:val="none" w:sz="0" w:space="0" w:color="auto"/>
        <w:right w:val="none" w:sz="0" w:space="0" w:color="auto"/>
      </w:divBdr>
    </w:div>
    <w:div w:id="1307473436">
      <w:bodyDiv w:val="1"/>
      <w:marLeft w:val="0"/>
      <w:marRight w:val="0"/>
      <w:marTop w:val="0"/>
      <w:marBottom w:val="0"/>
      <w:divBdr>
        <w:top w:val="none" w:sz="0" w:space="0" w:color="auto"/>
        <w:left w:val="none" w:sz="0" w:space="0" w:color="auto"/>
        <w:bottom w:val="none" w:sz="0" w:space="0" w:color="auto"/>
        <w:right w:val="none" w:sz="0" w:space="0" w:color="auto"/>
      </w:divBdr>
      <w:divsChild>
        <w:div w:id="646323197">
          <w:marLeft w:val="0"/>
          <w:marRight w:val="0"/>
          <w:marTop w:val="0"/>
          <w:marBottom w:val="0"/>
          <w:divBdr>
            <w:top w:val="none" w:sz="0" w:space="0" w:color="auto"/>
            <w:left w:val="none" w:sz="0" w:space="0" w:color="auto"/>
            <w:bottom w:val="none" w:sz="0" w:space="0" w:color="auto"/>
            <w:right w:val="none" w:sz="0" w:space="0" w:color="auto"/>
          </w:divBdr>
          <w:divsChild>
            <w:div w:id="486165227">
              <w:marLeft w:val="0"/>
              <w:marRight w:val="0"/>
              <w:marTop w:val="0"/>
              <w:marBottom w:val="0"/>
              <w:divBdr>
                <w:top w:val="none" w:sz="0" w:space="0" w:color="auto"/>
                <w:left w:val="none" w:sz="0" w:space="0" w:color="auto"/>
                <w:bottom w:val="none" w:sz="0" w:space="0" w:color="auto"/>
                <w:right w:val="none" w:sz="0" w:space="0" w:color="auto"/>
              </w:divBdr>
              <w:divsChild>
                <w:div w:id="755326533">
                  <w:marLeft w:val="600"/>
                  <w:marRight w:val="600"/>
                  <w:marTop w:val="0"/>
                  <w:marBottom w:val="0"/>
                  <w:divBdr>
                    <w:top w:val="none" w:sz="0" w:space="0" w:color="auto"/>
                    <w:left w:val="none" w:sz="0" w:space="0" w:color="auto"/>
                    <w:bottom w:val="none" w:sz="0" w:space="0" w:color="auto"/>
                    <w:right w:val="none" w:sz="0" w:space="0" w:color="auto"/>
                  </w:divBdr>
                  <w:divsChild>
                    <w:div w:id="208343219">
                      <w:marLeft w:val="0"/>
                      <w:marRight w:val="0"/>
                      <w:marTop w:val="0"/>
                      <w:marBottom w:val="0"/>
                      <w:divBdr>
                        <w:top w:val="none" w:sz="0" w:space="0" w:color="auto"/>
                        <w:left w:val="none" w:sz="0" w:space="0" w:color="auto"/>
                        <w:bottom w:val="none" w:sz="0" w:space="0" w:color="auto"/>
                        <w:right w:val="none" w:sz="0" w:space="0" w:color="auto"/>
                      </w:divBdr>
                      <w:divsChild>
                        <w:div w:id="697584148">
                          <w:marLeft w:val="0"/>
                          <w:marRight w:val="0"/>
                          <w:marTop w:val="0"/>
                          <w:marBottom w:val="0"/>
                          <w:divBdr>
                            <w:top w:val="none" w:sz="0" w:space="0" w:color="auto"/>
                            <w:left w:val="none" w:sz="0" w:space="0" w:color="auto"/>
                            <w:bottom w:val="none" w:sz="0" w:space="0" w:color="auto"/>
                            <w:right w:val="none" w:sz="0" w:space="0" w:color="auto"/>
                          </w:divBdr>
                          <w:divsChild>
                            <w:div w:id="2074691500">
                              <w:marLeft w:val="0"/>
                              <w:marRight w:val="0"/>
                              <w:marTop w:val="0"/>
                              <w:marBottom w:val="0"/>
                              <w:divBdr>
                                <w:top w:val="none" w:sz="0" w:space="0" w:color="auto"/>
                                <w:left w:val="none" w:sz="0" w:space="0" w:color="auto"/>
                                <w:bottom w:val="none" w:sz="0" w:space="0" w:color="auto"/>
                                <w:right w:val="none" w:sz="0" w:space="0" w:color="auto"/>
                              </w:divBdr>
                              <w:divsChild>
                                <w:div w:id="1150177242">
                                  <w:marLeft w:val="0"/>
                                  <w:marRight w:val="0"/>
                                  <w:marTop w:val="0"/>
                                  <w:marBottom w:val="0"/>
                                  <w:divBdr>
                                    <w:top w:val="none" w:sz="0" w:space="0" w:color="auto"/>
                                    <w:left w:val="none" w:sz="0" w:space="0" w:color="auto"/>
                                    <w:bottom w:val="none" w:sz="0" w:space="0" w:color="auto"/>
                                    <w:right w:val="none" w:sz="0" w:space="0" w:color="auto"/>
                                  </w:divBdr>
                                  <w:divsChild>
                                    <w:div w:id="5354309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195662">
      <w:bodyDiv w:val="1"/>
      <w:marLeft w:val="0"/>
      <w:marRight w:val="0"/>
      <w:marTop w:val="0"/>
      <w:marBottom w:val="0"/>
      <w:divBdr>
        <w:top w:val="none" w:sz="0" w:space="0" w:color="auto"/>
        <w:left w:val="none" w:sz="0" w:space="0" w:color="auto"/>
        <w:bottom w:val="none" w:sz="0" w:space="0" w:color="auto"/>
        <w:right w:val="none" w:sz="0" w:space="0" w:color="auto"/>
      </w:divBdr>
      <w:divsChild>
        <w:div w:id="1426077985">
          <w:marLeft w:val="0"/>
          <w:marRight w:val="0"/>
          <w:marTop w:val="0"/>
          <w:marBottom w:val="0"/>
          <w:divBdr>
            <w:top w:val="none" w:sz="0" w:space="0" w:color="auto"/>
            <w:left w:val="none" w:sz="0" w:space="0" w:color="auto"/>
            <w:bottom w:val="none" w:sz="0" w:space="0" w:color="auto"/>
            <w:right w:val="none" w:sz="0" w:space="0" w:color="auto"/>
          </w:divBdr>
          <w:divsChild>
            <w:div w:id="2052724630">
              <w:marLeft w:val="0"/>
              <w:marRight w:val="0"/>
              <w:marTop w:val="0"/>
              <w:marBottom w:val="0"/>
              <w:divBdr>
                <w:top w:val="none" w:sz="0" w:space="0" w:color="auto"/>
                <w:left w:val="none" w:sz="0" w:space="0" w:color="auto"/>
                <w:bottom w:val="none" w:sz="0" w:space="0" w:color="auto"/>
                <w:right w:val="none" w:sz="0" w:space="0" w:color="auto"/>
              </w:divBdr>
              <w:divsChild>
                <w:div w:id="1295909071">
                  <w:marLeft w:val="-300"/>
                  <w:marRight w:val="0"/>
                  <w:marTop w:val="0"/>
                  <w:marBottom w:val="0"/>
                  <w:divBdr>
                    <w:top w:val="none" w:sz="0" w:space="0" w:color="auto"/>
                    <w:left w:val="none" w:sz="0" w:space="0" w:color="auto"/>
                    <w:bottom w:val="none" w:sz="0" w:space="0" w:color="auto"/>
                    <w:right w:val="none" w:sz="0" w:space="0" w:color="auto"/>
                  </w:divBdr>
                  <w:divsChild>
                    <w:div w:id="2102097383">
                      <w:marLeft w:val="0"/>
                      <w:marRight w:val="0"/>
                      <w:marTop w:val="0"/>
                      <w:marBottom w:val="0"/>
                      <w:divBdr>
                        <w:top w:val="none" w:sz="0" w:space="0" w:color="auto"/>
                        <w:left w:val="none" w:sz="0" w:space="0" w:color="auto"/>
                        <w:bottom w:val="none" w:sz="0" w:space="0" w:color="auto"/>
                        <w:right w:val="none" w:sz="0" w:space="0" w:color="auto"/>
                      </w:divBdr>
                      <w:divsChild>
                        <w:div w:id="2026398827">
                          <w:marLeft w:val="-300"/>
                          <w:marRight w:val="0"/>
                          <w:marTop w:val="0"/>
                          <w:marBottom w:val="0"/>
                          <w:divBdr>
                            <w:top w:val="none" w:sz="0" w:space="0" w:color="auto"/>
                            <w:left w:val="none" w:sz="0" w:space="0" w:color="auto"/>
                            <w:bottom w:val="none" w:sz="0" w:space="0" w:color="auto"/>
                            <w:right w:val="none" w:sz="0" w:space="0" w:color="auto"/>
                          </w:divBdr>
                          <w:divsChild>
                            <w:div w:id="1534072329">
                              <w:marLeft w:val="0"/>
                              <w:marRight w:val="0"/>
                              <w:marTop w:val="0"/>
                              <w:marBottom w:val="0"/>
                              <w:divBdr>
                                <w:top w:val="none" w:sz="0" w:space="0" w:color="auto"/>
                                <w:left w:val="none" w:sz="0" w:space="0" w:color="auto"/>
                                <w:bottom w:val="none" w:sz="0" w:space="0" w:color="auto"/>
                                <w:right w:val="none" w:sz="0" w:space="0" w:color="auto"/>
                              </w:divBdr>
                              <w:divsChild>
                                <w:div w:id="127406674">
                                  <w:marLeft w:val="0"/>
                                  <w:marRight w:val="0"/>
                                  <w:marTop w:val="0"/>
                                  <w:marBottom w:val="135"/>
                                  <w:divBdr>
                                    <w:top w:val="none" w:sz="0" w:space="0" w:color="auto"/>
                                    <w:left w:val="none" w:sz="0" w:space="0" w:color="auto"/>
                                    <w:bottom w:val="none" w:sz="0" w:space="0" w:color="auto"/>
                                    <w:right w:val="none" w:sz="0" w:space="0" w:color="auto"/>
                                  </w:divBdr>
                                  <w:divsChild>
                                    <w:div w:id="625546545">
                                      <w:marLeft w:val="0"/>
                                      <w:marRight w:val="0"/>
                                      <w:marTop w:val="0"/>
                                      <w:marBottom w:val="0"/>
                                      <w:divBdr>
                                        <w:top w:val="none" w:sz="0" w:space="0" w:color="auto"/>
                                        <w:left w:val="none" w:sz="0" w:space="0" w:color="auto"/>
                                        <w:bottom w:val="none" w:sz="0" w:space="0" w:color="auto"/>
                                        <w:right w:val="none" w:sz="0" w:space="0" w:color="auto"/>
                                      </w:divBdr>
                                      <w:divsChild>
                                        <w:div w:id="16774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284047">
      <w:bodyDiv w:val="1"/>
      <w:marLeft w:val="0"/>
      <w:marRight w:val="0"/>
      <w:marTop w:val="0"/>
      <w:marBottom w:val="0"/>
      <w:divBdr>
        <w:top w:val="none" w:sz="0" w:space="0" w:color="auto"/>
        <w:left w:val="none" w:sz="0" w:space="0" w:color="auto"/>
        <w:bottom w:val="none" w:sz="0" w:space="0" w:color="auto"/>
        <w:right w:val="none" w:sz="0" w:space="0" w:color="auto"/>
      </w:divBdr>
    </w:div>
    <w:div w:id="1712532373">
      <w:bodyDiv w:val="1"/>
      <w:marLeft w:val="0"/>
      <w:marRight w:val="0"/>
      <w:marTop w:val="0"/>
      <w:marBottom w:val="0"/>
      <w:divBdr>
        <w:top w:val="none" w:sz="0" w:space="0" w:color="auto"/>
        <w:left w:val="none" w:sz="0" w:space="0" w:color="auto"/>
        <w:bottom w:val="none" w:sz="0" w:space="0" w:color="auto"/>
        <w:right w:val="none" w:sz="0" w:space="0" w:color="auto"/>
      </w:divBdr>
    </w:div>
    <w:div w:id="1968580789">
      <w:bodyDiv w:val="1"/>
      <w:marLeft w:val="0"/>
      <w:marRight w:val="0"/>
      <w:marTop w:val="0"/>
      <w:marBottom w:val="0"/>
      <w:divBdr>
        <w:top w:val="none" w:sz="0" w:space="0" w:color="auto"/>
        <w:left w:val="none" w:sz="0" w:space="0" w:color="auto"/>
        <w:bottom w:val="none" w:sz="0" w:space="0" w:color="auto"/>
        <w:right w:val="none" w:sz="0" w:space="0" w:color="auto"/>
      </w:divBdr>
    </w:div>
    <w:div w:id="2039428498">
      <w:bodyDiv w:val="1"/>
      <w:marLeft w:val="0"/>
      <w:marRight w:val="0"/>
      <w:marTop w:val="0"/>
      <w:marBottom w:val="0"/>
      <w:divBdr>
        <w:top w:val="none" w:sz="0" w:space="0" w:color="auto"/>
        <w:left w:val="none" w:sz="0" w:space="0" w:color="auto"/>
        <w:bottom w:val="none" w:sz="0" w:space="0" w:color="auto"/>
        <w:right w:val="none" w:sz="0" w:space="0" w:color="auto"/>
      </w:divBdr>
      <w:divsChild>
        <w:div w:id="269513661">
          <w:marLeft w:val="547"/>
          <w:marRight w:val="0"/>
          <w:marTop w:val="0"/>
          <w:marBottom w:val="0"/>
          <w:divBdr>
            <w:top w:val="none" w:sz="0" w:space="0" w:color="auto"/>
            <w:left w:val="none" w:sz="0" w:space="0" w:color="auto"/>
            <w:bottom w:val="none" w:sz="0" w:space="0" w:color="auto"/>
            <w:right w:val="none" w:sz="0" w:space="0" w:color="auto"/>
          </w:divBdr>
        </w:div>
        <w:div w:id="394086907">
          <w:marLeft w:val="547"/>
          <w:marRight w:val="0"/>
          <w:marTop w:val="0"/>
          <w:marBottom w:val="0"/>
          <w:divBdr>
            <w:top w:val="none" w:sz="0" w:space="0" w:color="auto"/>
            <w:left w:val="none" w:sz="0" w:space="0" w:color="auto"/>
            <w:bottom w:val="none" w:sz="0" w:space="0" w:color="auto"/>
            <w:right w:val="none" w:sz="0" w:space="0" w:color="auto"/>
          </w:divBdr>
        </w:div>
        <w:div w:id="27460324">
          <w:marLeft w:val="547"/>
          <w:marRight w:val="0"/>
          <w:marTop w:val="0"/>
          <w:marBottom w:val="0"/>
          <w:divBdr>
            <w:top w:val="none" w:sz="0" w:space="0" w:color="auto"/>
            <w:left w:val="none" w:sz="0" w:space="0" w:color="auto"/>
            <w:bottom w:val="none" w:sz="0" w:space="0" w:color="auto"/>
            <w:right w:val="none" w:sz="0" w:space="0" w:color="auto"/>
          </w:divBdr>
        </w:div>
      </w:divsChild>
    </w:div>
    <w:div w:id="21210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wa60F_mwx4&amp;feature=youtu.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orger@ulrichmedic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lrichmedical.de/lp/arzt/" TargetMode="External"/><Relationship Id="rId4" Type="http://schemas.openxmlformats.org/officeDocument/2006/relationships/settings" Target="settings.xml"/><Relationship Id="rId9" Type="http://schemas.openxmlformats.org/officeDocument/2006/relationships/hyperlink" Target="https://www.ulrichmedical.de/lp/mtr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EF89-E6EF-4DF7-A7E4-8878A7AB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5543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Ethan Frome</vt:lpstr>
    </vt:vector>
  </TitlesOfParts>
  <Company>J</Company>
  <LinksUpToDate>false</LinksUpToDate>
  <CharactersWithSpaces>6229</CharactersWithSpaces>
  <SharedDoc>false</SharedDoc>
  <HLinks>
    <vt:vector size="6" baseType="variant">
      <vt:variant>
        <vt:i4>6422557</vt:i4>
      </vt:variant>
      <vt:variant>
        <vt:i4>0</vt:i4>
      </vt:variant>
      <vt:variant>
        <vt:i4>0</vt:i4>
      </vt:variant>
      <vt:variant>
        <vt:i4>5</vt:i4>
      </vt:variant>
      <vt:variant>
        <vt:lpwstr>mailto:y.xxxxxx@ulrichmedical.com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Korger, Isabelle</dc:creator>
  <cp:keywords>Ethan</cp:keywords>
  <cp:lastModifiedBy>Korger, Isabelle</cp:lastModifiedBy>
  <cp:revision>13</cp:revision>
  <cp:lastPrinted>2020-02-13T12:46:00Z</cp:lastPrinted>
  <dcterms:created xsi:type="dcterms:W3CDTF">2020-02-07T10:11:00Z</dcterms:created>
  <dcterms:modified xsi:type="dcterms:W3CDTF">2020-02-17T12:05:00Z</dcterms:modified>
</cp:coreProperties>
</file>