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4B34" w14:textId="77777777" w:rsidR="00CF36CF" w:rsidRPr="00172022" w:rsidRDefault="009F5AF3" w:rsidP="009F5AF3">
      <w:pPr>
        <w:spacing w:line="360" w:lineRule="auto"/>
        <w:rPr>
          <w:b/>
          <w:sz w:val="28"/>
          <w:szCs w:val="28"/>
        </w:rPr>
      </w:pPr>
      <w:r w:rsidRPr="00172022">
        <w:rPr>
          <w:b/>
          <w:sz w:val="28"/>
          <w:szCs w:val="28"/>
        </w:rPr>
        <w:t>Pressemitteilung</w:t>
      </w:r>
    </w:p>
    <w:p w14:paraId="1CC9F33E" w14:textId="77777777" w:rsidR="00403DDF" w:rsidRPr="006A4139" w:rsidRDefault="00403DDF" w:rsidP="00E378E8">
      <w:pPr>
        <w:spacing w:line="360" w:lineRule="auto"/>
        <w:rPr>
          <w:b/>
          <w:szCs w:val="22"/>
        </w:rPr>
      </w:pPr>
    </w:p>
    <w:p w14:paraId="0A8553FD" w14:textId="77777777" w:rsidR="00FE136B" w:rsidRPr="00761B0B" w:rsidRDefault="00761B0B" w:rsidP="00C21435">
      <w:pPr>
        <w:spacing w:line="360" w:lineRule="auto"/>
        <w:ind w:right="1843"/>
        <w:rPr>
          <w:b/>
          <w:sz w:val="28"/>
          <w:szCs w:val="28"/>
        </w:rPr>
      </w:pPr>
      <w:r>
        <w:rPr>
          <w:b/>
          <w:sz w:val="28"/>
          <w:szCs w:val="28"/>
        </w:rPr>
        <w:t xml:space="preserve">Multi-Use-Konzept sorgt für weltweiten Erfolg der MRT-Kontrastmittelinjektoren von </w:t>
      </w:r>
      <w:proofErr w:type="spellStart"/>
      <w:r>
        <w:rPr>
          <w:b/>
          <w:sz w:val="28"/>
          <w:szCs w:val="28"/>
        </w:rPr>
        <w:t>ulrich</w:t>
      </w:r>
      <w:proofErr w:type="spellEnd"/>
      <w:r>
        <w:rPr>
          <w:b/>
          <w:sz w:val="28"/>
          <w:szCs w:val="28"/>
        </w:rPr>
        <w:t xml:space="preserve"> </w:t>
      </w:r>
      <w:proofErr w:type="spellStart"/>
      <w:r>
        <w:rPr>
          <w:b/>
          <w:sz w:val="28"/>
          <w:szCs w:val="28"/>
        </w:rPr>
        <w:t>medical</w:t>
      </w:r>
      <w:proofErr w:type="spellEnd"/>
    </w:p>
    <w:p w14:paraId="37F3C8CF" w14:textId="77777777" w:rsidR="00A21953" w:rsidRDefault="00C21435" w:rsidP="00FE136B">
      <w:pPr>
        <w:ind w:right="1843"/>
        <w:rPr>
          <w:szCs w:val="22"/>
        </w:rPr>
      </w:pPr>
      <w:r w:rsidRPr="00B35E45">
        <w:rPr>
          <w:szCs w:val="22"/>
          <w:lang w:val="en-US"/>
        </w:rPr>
        <w:t>European Congress of Radiology</w:t>
      </w:r>
      <w:r w:rsidR="007C19E6" w:rsidRPr="00B35E45">
        <w:rPr>
          <w:szCs w:val="22"/>
          <w:lang w:val="en-US"/>
        </w:rPr>
        <w:t>,</w:t>
      </w:r>
      <w:r w:rsidRPr="00B35E45">
        <w:rPr>
          <w:szCs w:val="22"/>
          <w:lang w:val="en-US"/>
        </w:rPr>
        <w:t xml:space="preserve"> Wien, 27. </w:t>
      </w:r>
      <w:r w:rsidRPr="00B35E45">
        <w:rPr>
          <w:szCs w:val="22"/>
        </w:rPr>
        <w:t>Feb</w:t>
      </w:r>
      <w:r w:rsidR="00A21953">
        <w:rPr>
          <w:szCs w:val="22"/>
        </w:rPr>
        <w:t>ruar</w:t>
      </w:r>
      <w:r w:rsidRPr="00B35E45">
        <w:rPr>
          <w:szCs w:val="22"/>
        </w:rPr>
        <w:t xml:space="preserve"> </w:t>
      </w:r>
      <w:r w:rsidR="00A21953">
        <w:rPr>
          <w:szCs w:val="22"/>
        </w:rPr>
        <w:t>–</w:t>
      </w:r>
      <w:r w:rsidRPr="00B35E45">
        <w:rPr>
          <w:szCs w:val="22"/>
        </w:rPr>
        <w:t xml:space="preserve"> 3</w:t>
      </w:r>
      <w:r w:rsidR="00A21953">
        <w:rPr>
          <w:szCs w:val="22"/>
        </w:rPr>
        <w:t>. März 2019</w:t>
      </w:r>
    </w:p>
    <w:p w14:paraId="1E6B7402" w14:textId="77777777" w:rsidR="00FE136B" w:rsidRPr="00C21435" w:rsidRDefault="0022718D" w:rsidP="00FE136B">
      <w:pPr>
        <w:ind w:right="1843"/>
        <w:rPr>
          <w:b/>
          <w:szCs w:val="22"/>
        </w:rPr>
      </w:pPr>
      <w:r>
        <w:rPr>
          <w:szCs w:val="22"/>
        </w:rPr>
        <w:t xml:space="preserve">Stand </w:t>
      </w:r>
      <w:r>
        <w:t>X2/226</w:t>
      </w:r>
    </w:p>
    <w:p w14:paraId="1B4E3D28" w14:textId="77777777" w:rsidR="00C21435" w:rsidRPr="00C21435" w:rsidRDefault="00C21435" w:rsidP="00FE136B">
      <w:pPr>
        <w:ind w:right="1843"/>
        <w:rPr>
          <w:b/>
          <w:szCs w:val="22"/>
        </w:rPr>
      </w:pPr>
    </w:p>
    <w:p w14:paraId="238CE580" w14:textId="59E79E31" w:rsidR="006576DF" w:rsidRDefault="00FE136B" w:rsidP="00866A86">
      <w:pPr>
        <w:spacing w:line="360" w:lineRule="auto"/>
        <w:ind w:right="1843"/>
        <w:rPr>
          <w:b/>
          <w:szCs w:val="22"/>
        </w:rPr>
      </w:pPr>
      <w:r w:rsidRPr="00DC0CE9">
        <w:rPr>
          <w:b/>
          <w:i/>
          <w:szCs w:val="22"/>
        </w:rPr>
        <w:t xml:space="preserve">Ulm, </w:t>
      </w:r>
      <w:r w:rsidR="007A1465">
        <w:rPr>
          <w:b/>
          <w:i/>
          <w:szCs w:val="22"/>
        </w:rPr>
        <w:t>Februar</w:t>
      </w:r>
      <w:r w:rsidRPr="00DC0CE9">
        <w:rPr>
          <w:b/>
          <w:i/>
          <w:szCs w:val="22"/>
        </w:rPr>
        <w:t xml:space="preserve"> 201</w:t>
      </w:r>
      <w:r w:rsidR="0045711F">
        <w:rPr>
          <w:b/>
          <w:i/>
          <w:szCs w:val="22"/>
        </w:rPr>
        <w:t>9</w:t>
      </w:r>
      <w:r>
        <w:rPr>
          <w:b/>
          <w:szCs w:val="22"/>
        </w:rPr>
        <w:t xml:space="preserve">. </w:t>
      </w:r>
      <w:r w:rsidR="00DC7094" w:rsidRPr="00870F84">
        <w:rPr>
          <w:b/>
          <w:szCs w:val="22"/>
        </w:rPr>
        <w:t>Der Ulmer Medizintechnik-Hersteller</w:t>
      </w:r>
      <w:r w:rsidR="00DC7094" w:rsidRPr="00E52AD3">
        <w:rPr>
          <w:b/>
          <w:szCs w:val="22"/>
        </w:rPr>
        <w:t xml:space="preserve"> </w:t>
      </w:r>
      <w:proofErr w:type="spellStart"/>
      <w:r w:rsidR="00E52AD3" w:rsidRPr="00E52AD3">
        <w:rPr>
          <w:b/>
          <w:szCs w:val="22"/>
        </w:rPr>
        <w:t>ulrich</w:t>
      </w:r>
      <w:proofErr w:type="spellEnd"/>
      <w:r w:rsidR="00E52AD3" w:rsidRPr="00E52AD3">
        <w:rPr>
          <w:b/>
          <w:szCs w:val="22"/>
        </w:rPr>
        <w:t xml:space="preserve"> </w:t>
      </w:r>
      <w:proofErr w:type="spellStart"/>
      <w:r w:rsidR="00E52AD3" w:rsidRPr="00E52AD3">
        <w:rPr>
          <w:b/>
          <w:szCs w:val="22"/>
        </w:rPr>
        <w:t>medical</w:t>
      </w:r>
      <w:proofErr w:type="spellEnd"/>
      <w:r w:rsidR="00E52AD3" w:rsidRPr="00E52AD3">
        <w:rPr>
          <w:b/>
          <w:szCs w:val="22"/>
        </w:rPr>
        <w:t xml:space="preserve"> präsentiert </w:t>
      </w:r>
      <w:r w:rsidR="00E52AD3">
        <w:rPr>
          <w:b/>
          <w:szCs w:val="22"/>
        </w:rPr>
        <w:t>auf dem diesjährigen</w:t>
      </w:r>
      <w:r w:rsidR="00412254">
        <w:rPr>
          <w:b/>
          <w:szCs w:val="22"/>
        </w:rPr>
        <w:t xml:space="preserve"> ECR (European </w:t>
      </w:r>
      <w:proofErr w:type="spellStart"/>
      <w:r w:rsidR="00412254">
        <w:rPr>
          <w:b/>
          <w:szCs w:val="22"/>
        </w:rPr>
        <w:t>Congress</w:t>
      </w:r>
      <w:proofErr w:type="spellEnd"/>
      <w:r w:rsidR="00412254">
        <w:rPr>
          <w:b/>
          <w:szCs w:val="22"/>
        </w:rPr>
        <w:t xml:space="preserve"> </w:t>
      </w:r>
      <w:proofErr w:type="spellStart"/>
      <w:r w:rsidR="00412254">
        <w:rPr>
          <w:b/>
          <w:szCs w:val="22"/>
        </w:rPr>
        <w:t>of</w:t>
      </w:r>
      <w:proofErr w:type="spellEnd"/>
      <w:r w:rsidR="00412254">
        <w:rPr>
          <w:b/>
          <w:szCs w:val="22"/>
        </w:rPr>
        <w:t xml:space="preserve"> </w:t>
      </w:r>
      <w:proofErr w:type="spellStart"/>
      <w:r w:rsidR="00412254">
        <w:rPr>
          <w:b/>
          <w:szCs w:val="22"/>
        </w:rPr>
        <w:t>Radiology</w:t>
      </w:r>
      <w:proofErr w:type="spellEnd"/>
      <w:r w:rsidR="00412254">
        <w:rPr>
          <w:b/>
          <w:szCs w:val="22"/>
        </w:rPr>
        <w:t>)</w:t>
      </w:r>
      <w:r w:rsidR="00E52AD3">
        <w:rPr>
          <w:b/>
          <w:szCs w:val="22"/>
        </w:rPr>
        <w:t xml:space="preserve"> </w:t>
      </w:r>
      <w:r w:rsidR="00E52AD3" w:rsidRPr="00E52AD3">
        <w:rPr>
          <w:b/>
          <w:szCs w:val="22"/>
        </w:rPr>
        <w:t>in Wien seine Kontrastmittelinjektoren</w:t>
      </w:r>
      <w:r w:rsidR="00DF7FC4">
        <w:rPr>
          <w:b/>
          <w:szCs w:val="22"/>
        </w:rPr>
        <w:t xml:space="preserve"> </w:t>
      </w:r>
      <w:r w:rsidR="002E1B33">
        <w:rPr>
          <w:b/>
          <w:szCs w:val="22"/>
        </w:rPr>
        <w:t>für die Computer- und Kernspintomographie</w:t>
      </w:r>
      <w:r w:rsidR="00E52AD3">
        <w:rPr>
          <w:b/>
          <w:szCs w:val="22"/>
        </w:rPr>
        <w:t>.</w:t>
      </w:r>
      <w:r w:rsidR="00E52AD3" w:rsidRPr="00E52AD3">
        <w:rPr>
          <w:b/>
          <w:szCs w:val="22"/>
        </w:rPr>
        <w:t xml:space="preserve"> </w:t>
      </w:r>
      <w:r w:rsidR="00C21435">
        <w:rPr>
          <w:b/>
          <w:szCs w:val="22"/>
        </w:rPr>
        <w:t xml:space="preserve">Mit dabei </w:t>
      </w:r>
      <w:r w:rsidR="002E1B33">
        <w:rPr>
          <w:b/>
          <w:szCs w:val="22"/>
        </w:rPr>
        <w:t xml:space="preserve">ist auch die </w:t>
      </w:r>
      <w:r w:rsidR="008E07B9">
        <w:rPr>
          <w:b/>
          <w:szCs w:val="22"/>
        </w:rPr>
        <w:t xml:space="preserve">aktuelle </w:t>
      </w:r>
      <w:r w:rsidR="002E1B33">
        <w:rPr>
          <w:b/>
          <w:szCs w:val="22"/>
        </w:rPr>
        <w:t>MRT-Injektoren-Generation</w:t>
      </w:r>
      <w:r w:rsidR="00FE69A9">
        <w:rPr>
          <w:b/>
          <w:szCs w:val="22"/>
        </w:rPr>
        <w:t>,</w:t>
      </w:r>
      <w:r w:rsidR="002E1B33">
        <w:rPr>
          <w:b/>
          <w:szCs w:val="22"/>
        </w:rPr>
        <w:t xml:space="preserve"> die </w:t>
      </w:r>
      <w:r w:rsidR="00C21435">
        <w:rPr>
          <w:b/>
          <w:szCs w:val="22"/>
        </w:rPr>
        <w:t xml:space="preserve">sich erfolgreich am Markt etabliert </w:t>
      </w:r>
      <w:r w:rsidR="002E1B33">
        <w:rPr>
          <w:b/>
          <w:szCs w:val="22"/>
        </w:rPr>
        <w:t>hat</w:t>
      </w:r>
      <w:r w:rsidR="00C21435">
        <w:rPr>
          <w:b/>
          <w:szCs w:val="22"/>
        </w:rPr>
        <w:t xml:space="preserve">. </w:t>
      </w:r>
      <w:r w:rsidR="005F715E">
        <w:rPr>
          <w:b/>
          <w:szCs w:val="22"/>
        </w:rPr>
        <w:t xml:space="preserve">Aktuell </w:t>
      </w:r>
      <w:r w:rsidR="00065F6A">
        <w:rPr>
          <w:b/>
          <w:szCs w:val="22"/>
        </w:rPr>
        <w:t xml:space="preserve">vertrauen bereits </w:t>
      </w:r>
      <w:r w:rsidR="00065F6A" w:rsidRPr="00CF0286">
        <w:rPr>
          <w:b/>
          <w:szCs w:val="22"/>
        </w:rPr>
        <w:t>radiologische Kliniken und Praxen</w:t>
      </w:r>
      <w:r w:rsidR="00065F6A">
        <w:rPr>
          <w:b/>
          <w:szCs w:val="22"/>
        </w:rPr>
        <w:t xml:space="preserve"> in </w:t>
      </w:r>
      <w:r w:rsidR="004226B9">
        <w:rPr>
          <w:b/>
          <w:szCs w:val="22"/>
        </w:rPr>
        <w:t xml:space="preserve">über </w:t>
      </w:r>
      <w:r w:rsidR="00065F6A">
        <w:rPr>
          <w:b/>
          <w:szCs w:val="22"/>
        </w:rPr>
        <w:t>2</w:t>
      </w:r>
      <w:r w:rsidR="004226B9">
        <w:rPr>
          <w:b/>
          <w:szCs w:val="22"/>
        </w:rPr>
        <w:t>5</w:t>
      </w:r>
      <w:r w:rsidR="00065F6A">
        <w:rPr>
          <w:b/>
          <w:szCs w:val="22"/>
        </w:rPr>
        <w:t xml:space="preserve"> Ländern </w:t>
      </w:r>
      <w:r w:rsidR="00412254">
        <w:rPr>
          <w:b/>
          <w:szCs w:val="22"/>
        </w:rPr>
        <w:t xml:space="preserve">weltweit </w:t>
      </w:r>
      <w:r w:rsidR="00065F6A">
        <w:rPr>
          <w:b/>
          <w:szCs w:val="22"/>
        </w:rPr>
        <w:t xml:space="preserve">auf </w:t>
      </w:r>
      <w:r w:rsidR="002E1B33">
        <w:rPr>
          <w:b/>
          <w:szCs w:val="22"/>
        </w:rPr>
        <w:t>die Modelle Max 3 und Max 2M</w:t>
      </w:r>
      <w:r w:rsidR="00C21435">
        <w:rPr>
          <w:b/>
          <w:szCs w:val="22"/>
        </w:rPr>
        <w:t xml:space="preserve"> </w:t>
      </w:r>
      <w:r w:rsidR="005F715E">
        <w:rPr>
          <w:b/>
          <w:szCs w:val="22"/>
        </w:rPr>
        <w:t>– Tendenz steigend</w:t>
      </w:r>
      <w:r w:rsidR="00942950">
        <w:rPr>
          <w:b/>
          <w:szCs w:val="22"/>
        </w:rPr>
        <w:t xml:space="preserve">. </w:t>
      </w:r>
    </w:p>
    <w:p w14:paraId="6F4D1B4A" w14:textId="77777777" w:rsidR="00DF7FC4" w:rsidRPr="00DF7FC4" w:rsidRDefault="00DF7FC4" w:rsidP="00866A86">
      <w:pPr>
        <w:spacing w:line="360" w:lineRule="auto"/>
        <w:ind w:right="1843"/>
        <w:rPr>
          <w:rFonts w:cs="Arial"/>
          <w:strike/>
          <w:szCs w:val="22"/>
        </w:rPr>
      </w:pPr>
    </w:p>
    <w:p w14:paraId="68EE5759" w14:textId="26A75302" w:rsidR="00A55894" w:rsidRPr="00A55894" w:rsidRDefault="00FE69A9" w:rsidP="00FE136B">
      <w:pPr>
        <w:spacing w:line="360" w:lineRule="auto"/>
        <w:ind w:right="1843"/>
      </w:pPr>
      <w:r>
        <w:t xml:space="preserve">Das </w:t>
      </w:r>
      <w:r w:rsidR="00A55894">
        <w:t xml:space="preserve">besondere </w:t>
      </w:r>
      <w:r>
        <w:t xml:space="preserve">Multi-Use-Konzept des Verbrauchsmaterials der </w:t>
      </w:r>
      <w:r w:rsidR="00A55894">
        <w:t>MRT-</w:t>
      </w:r>
      <w:r>
        <w:t xml:space="preserve">Kontrastmittelinjektoren von </w:t>
      </w:r>
      <w:proofErr w:type="spellStart"/>
      <w:r>
        <w:t>ulrich</w:t>
      </w:r>
      <w:proofErr w:type="spellEnd"/>
      <w:r>
        <w:t xml:space="preserve"> </w:t>
      </w:r>
      <w:proofErr w:type="spellStart"/>
      <w:r>
        <w:t>medical</w:t>
      </w:r>
      <w:proofErr w:type="spellEnd"/>
      <w:r>
        <w:t xml:space="preserve"> </w:t>
      </w:r>
      <w:r w:rsidR="00A55894">
        <w:t xml:space="preserve">vereinfacht den Arbeitsablauf in radiologischen Kliniken und Praxen. </w:t>
      </w:r>
      <w:r w:rsidR="006576DF">
        <w:rPr>
          <w:rFonts w:cs="Arial"/>
          <w:szCs w:val="22"/>
        </w:rPr>
        <w:t>Einmalig vorbereitet sind sie den ganzen Tag jederzeit einsatzbereit. Die Vorbereitung ist denkbar einfach: Easy-Click-Kassette einlegen, Abdeckung schließen, Patientenschlauch anschließen, und Medienbehälter aufstecken. Schon ist alles für die erste Injektion vorbereitet. Die Easy-Click-Kassette verbleibt für 24 Stunden und beliebig viele Injektionen im Injekto</w:t>
      </w:r>
      <w:r w:rsidR="00A55894">
        <w:rPr>
          <w:rFonts w:cs="Arial"/>
          <w:szCs w:val="22"/>
        </w:rPr>
        <w:t>r (Multi-Use-Konzept)</w:t>
      </w:r>
      <w:r w:rsidR="006576DF">
        <w:rPr>
          <w:rFonts w:cs="Arial"/>
          <w:szCs w:val="22"/>
        </w:rPr>
        <w:t xml:space="preserve">. </w:t>
      </w:r>
      <w:r w:rsidR="002D737D">
        <w:rPr>
          <w:rFonts w:cs="Arial"/>
          <w:szCs w:val="22"/>
        </w:rPr>
        <w:t xml:space="preserve">Injiziert wird aus den Original-Medienbehältern. So können mehrere Patienten nacheinander ohne Wechsel der Gebinde versorgt werden. </w:t>
      </w:r>
      <w:r w:rsidR="006576DF">
        <w:rPr>
          <w:rFonts w:cs="Arial"/>
          <w:szCs w:val="22"/>
        </w:rPr>
        <w:t>Für die Untersuchung selbst benötigt der Anwender nur noch wenige Handgriffe, den Rest erledigt der Injektor automatisch. Zwischen den Patienten muss lediglich der Patientenschlauch gewechselt werden, was nur wenige Sekunden dauert.</w:t>
      </w:r>
      <w:r w:rsidR="00101CC3">
        <w:rPr>
          <w:rFonts w:cs="Arial"/>
          <w:szCs w:val="22"/>
        </w:rPr>
        <w:t xml:space="preserve"> </w:t>
      </w:r>
      <w:r w:rsidR="00A55894">
        <w:t xml:space="preserve">Ein Erfolgskonzept, das Anwender weltweit </w:t>
      </w:r>
      <w:r w:rsidR="00E43464">
        <w:t>bei der Bewältigung des stetig steigenden Patientendurchlaufs hilfreich unterstützt.</w:t>
      </w:r>
    </w:p>
    <w:p w14:paraId="7B68EF19" w14:textId="4B900178" w:rsidR="00E52AD3" w:rsidRDefault="00E52AD3" w:rsidP="00FE136B">
      <w:pPr>
        <w:spacing w:line="360" w:lineRule="auto"/>
        <w:ind w:right="1843"/>
        <w:rPr>
          <w:szCs w:val="22"/>
        </w:rPr>
      </w:pPr>
    </w:p>
    <w:p w14:paraId="268F2E34" w14:textId="4D58EEE3" w:rsidR="006B7273" w:rsidRDefault="00A55894" w:rsidP="00CF0286">
      <w:pPr>
        <w:spacing w:line="360" w:lineRule="auto"/>
        <w:ind w:right="1843"/>
        <w:rPr>
          <w:rFonts w:cs="Arial"/>
          <w:szCs w:val="22"/>
        </w:rPr>
      </w:pPr>
      <w:r>
        <w:rPr>
          <w:szCs w:val="22"/>
        </w:rPr>
        <w:t xml:space="preserve">Es stehen zwei Geräte-Varianten zur Auswahl: </w:t>
      </w:r>
      <w:r w:rsidR="00CF0286">
        <w:rPr>
          <w:rFonts w:cs="Arial"/>
          <w:szCs w:val="22"/>
        </w:rPr>
        <w:t>Der Max 2M ist die kosteneffiziente Lösung bei geringe</w:t>
      </w:r>
      <w:r>
        <w:rPr>
          <w:rFonts w:cs="Arial"/>
          <w:szCs w:val="22"/>
        </w:rPr>
        <w:t>re</w:t>
      </w:r>
      <w:r w:rsidR="00CF0286">
        <w:rPr>
          <w:rFonts w:cs="Arial"/>
          <w:szCs w:val="22"/>
        </w:rPr>
        <w:t xml:space="preserve">m Patientenaufkommen und eignet sich besonders für den Einstieg in die automatisierte Kontrastmittelapplikation. Bei </w:t>
      </w:r>
      <w:r w:rsidR="00CF0286">
        <w:rPr>
          <w:rFonts w:cs="Arial"/>
          <w:szCs w:val="22"/>
        </w:rPr>
        <w:lastRenderedPageBreak/>
        <w:t>hohem Patientenaufkommen empfiehlt sich der Max 3</w:t>
      </w:r>
      <w:r w:rsidR="006B7273">
        <w:rPr>
          <w:rFonts w:cs="Arial"/>
          <w:szCs w:val="22"/>
        </w:rPr>
        <w:t>, der über drei Mediensteckplätze (einmal NaCl und zweimal Kontrastmittel) verfügt. Dies</w:t>
      </w:r>
      <w:r w:rsidR="00013D0D">
        <w:rPr>
          <w:rFonts w:cs="Arial"/>
          <w:szCs w:val="22"/>
        </w:rPr>
        <w:t>e</w:t>
      </w:r>
      <w:r w:rsidR="006B7273">
        <w:rPr>
          <w:rFonts w:cs="Arial"/>
          <w:szCs w:val="22"/>
        </w:rPr>
        <w:t xml:space="preserve"> biete</w:t>
      </w:r>
      <w:r w:rsidR="00013D0D">
        <w:rPr>
          <w:rFonts w:cs="Arial"/>
          <w:szCs w:val="22"/>
        </w:rPr>
        <w:t>n</w:t>
      </w:r>
      <w:r w:rsidR="006B7273">
        <w:rPr>
          <w:rFonts w:cs="Arial"/>
          <w:szCs w:val="22"/>
        </w:rPr>
        <w:t xml:space="preserve"> dem Anwender die Möglichkeit, mit unterschiedlichen Kontrastmitteln zu arbeiten und das </w:t>
      </w:r>
      <w:r w:rsidR="007A084C">
        <w:rPr>
          <w:rFonts w:cs="Arial"/>
          <w:szCs w:val="22"/>
        </w:rPr>
        <w:t>passende</w:t>
      </w:r>
      <w:r w:rsidR="006B7273">
        <w:rPr>
          <w:rFonts w:cs="Arial"/>
          <w:szCs w:val="22"/>
        </w:rPr>
        <w:t xml:space="preserve"> Präparat </w:t>
      </w:r>
      <w:r w:rsidR="00030E14">
        <w:rPr>
          <w:rFonts w:cs="Arial"/>
          <w:szCs w:val="22"/>
        </w:rPr>
        <w:t xml:space="preserve">für jeden </w:t>
      </w:r>
      <w:r w:rsidR="00013D0D">
        <w:rPr>
          <w:rFonts w:cs="Arial"/>
          <w:szCs w:val="22"/>
        </w:rPr>
        <w:t>Patient</w:t>
      </w:r>
      <w:r w:rsidR="00030E14">
        <w:rPr>
          <w:rFonts w:cs="Arial"/>
          <w:szCs w:val="22"/>
        </w:rPr>
        <w:t>en</w:t>
      </w:r>
      <w:r w:rsidR="00013D0D">
        <w:rPr>
          <w:rFonts w:cs="Arial"/>
          <w:szCs w:val="22"/>
        </w:rPr>
        <w:t xml:space="preserve"> </w:t>
      </w:r>
      <w:r w:rsidR="006B7273">
        <w:rPr>
          <w:rFonts w:cs="Arial"/>
          <w:szCs w:val="22"/>
        </w:rPr>
        <w:t xml:space="preserve">auszuwählen. </w:t>
      </w:r>
      <w:r w:rsidR="00013D0D">
        <w:rPr>
          <w:rFonts w:cs="Arial"/>
          <w:szCs w:val="22"/>
        </w:rPr>
        <w:t xml:space="preserve">Wird </w:t>
      </w:r>
      <w:r w:rsidR="007A084C">
        <w:rPr>
          <w:rFonts w:cs="Arial"/>
          <w:szCs w:val="22"/>
        </w:rPr>
        <w:t xml:space="preserve">dagegen </w:t>
      </w:r>
      <w:r w:rsidR="00013D0D">
        <w:rPr>
          <w:rFonts w:cs="Arial"/>
          <w:szCs w:val="22"/>
        </w:rPr>
        <w:t xml:space="preserve">auf beiden </w:t>
      </w:r>
      <w:r w:rsidR="005B2197">
        <w:rPr>
          <w:rFonts w:cs="Arial"/>
          <w:szCs w:val="22"/>
        </w:rPr>
        <w:t>Steckplätzen</w:t>
      </w:r>
      <w:r w:rsidR="00013D0D">
        <w:rPr>
          <w:rFonts w:cs="Arial"/>
          <w:szCs w:val="22"/>
        </w:rPr>
        <w:t xml:space="preserve"> das identische Kontrastmittel aufgesteckt, </w:t>
      </w:r>
      <w:r w:rsidR="007A084C">
        <w:rPr>
          <w:rFonts w:cs="Arial"/>
          <w:szCs w:val="22"/>
        </w:rPr>
        <w:t xml:space="preserve">schaltet der Injektor </w:t>
      </w:r>
      <w:r w:rsidR="00013D0D">
        <w:rPr>
          <w:rFonts w:cs="Arial"/>
          <w:szCs w:val="22"/>
        </w:rPr>
        <w:t xml:space="preserve">automatisch von der leeren auf die zweite volle Flasche um. So kann die Untersuchung unterbrechungsfrei weiterlaufen und Restmengen </w:t>
      </w:r>
      <w:r w:rsidR="00F47F39">
        <w:rPr>
          <w:rFonts w:cs="Arial"/>
          <w:szCs w:val="22"/>
        </w:rPr>
        <w:t xml:space="preserve">werden </w:t>
      </w:r>
      <w:r w:rsidR="00013D0D">
        <w:rPr>
          <w:rFonts w:cs="Arial"/>
          <w:szCs w:val="22"/>
        </w:rPr>
        <w:t xml:space="preserve">minimiert. </w:t>
      </w:r>
    </w:p>
    <w:p w14:paraId="1B2A0E99" w14:textId="77777777" w:rsidR="000116B8" w:rsidRDefault="000116B8" w:rsidP="00CF0286">
      <w:pPr>
        <w:spacing w:line="360" w:lineRule="auto"/>
        <w:ind w:right="1843"/>
        <w:rPr>
          <w:rFonts w:cs="Arial"/>
          <w:szCs w:val="22"/>
        </w:rPr>
      </w:pPr>
    </w:p>
    <w:p w14:paraId="377EBB08" w14:textId="77777777" w:rsidR="000116B8" w:rsidRPr="005E1225" w:rsidRDefault="000116B8" w:rsidP="000116B8">
      <w:pPr>
        <w:spacing w:line="360" w:lineRule="auto"/>
        <w:ind w:right="1843"/>
        <w:rPr>
          <w:rFonts w:cs="Arial"/>
          <w:b/>
          <w:szCs w:val="22"/>
        </w:rPr>
      </w:pPr>
      <w:r>
        <w:rPr>
          <w:rFonts w:cs="Arial"/>
          <w:b/>
          <w:szCs w:val="22"/>
        </w:rPr>
        <w:t>Der Anwender steht im Mittelpunkt</w:t>
      </w:r>
    </w:p>
    <w:p w14:paraId="13D9E545" w14:textId="77777777" w:rsidR="00AE39C4" w:rsidRPr="005E1225" w:rsidRDefault="00065F6A" w:rsidP="00AE39C4">
      <w:pPr>
        <w:spacing w:line="360" w:lineRule="auto"/>
        <w:ind w:right="1843"/>
        <w:rPr>
          <w:rFonts w:cs="Arial"/>
          <w:szCs w:val="22"/>
        </w:rPr>
      </w:pPr>
      <w:r>
        <w:rPr>
          <w:rFonts w:cs="Arial"/>
          <w:szCs w:val="22"/>
        </w:rPr>
        <w:t xml:space="preserve">Das weltweit erfolgreiche </w:t>
      </w:r>
      <w:r w:rsidR="00401203">
        <w:rPr>
          <w:rFonts w:cs="Arial"/>
          <w:szCs w:val="22"/>
        </w:rPr>
        <w:t xml:space="preserve">Medizintechnik-Unternehmen </w:t>
      </w:r>
      <w:r w:rsidR="00B8341E">
        <w:rPr>
          <w:rFonts w:cs="Arial"/>
          <w:szCs w:val="22"/>
        </w:rPr>
        <w:t xml:space="preserve">verfügt </w:t>
      </w:r>
      <w:r w:rsidR="00BE7871">
        <w:rPr>
          <w:rFonts w:cs="Arial"/>
          <w:szCs w:val="22"/>
        </w:rPr>
        <w:t>über</w:t>
      </w:r>
      <w:r w:rsidR="00DF7FC4">
        <w:rPr>
          <w:rFonts w:cs="Arial"/>
          <w:szCs w:val="22"/>
        </w:rPr>
        <w:t xml:space="preserve"> </w:t>
      </w:r>
      <w:r w:rsidR="00601043" w:rsidRPr="00395F90">
        <w:rPr>
          <w:rFonts w:cs="Arial"/>
          <w:szCs w:val="22"/>
        </w:rPr>
        <w:t>60</w:t>
      </w:r>
      <w:r w:rsidR="00771B0E">
        <w:rPr>
          <w:rFonts w:cs="Arial"/>
          <w:szCs w:val="22"/>
        </w:rPr>
        <w:t xml:space="preserve"> Jahre</w:t>
      </w:r>
      <w:r w:rsidR="00BE7871">
        <w:rPr>
          <w:rFonts w:cs="Arial"/>
          <w:szCs w:val="22"/>
        </w:rPr>
        <w:t xml:space="preserve"> Erfahrung und Expertise im Bereich </w:t>
      </w:r>
      <w:r w:rsidR="00771B0E" w:rsidRPr="00771B0E">
        <w:rPr>
          <w:rFonts w:cs="Arial"/>
          <w:szCs w:val="22"/>
        </w:rPr>
        <w:t>Kontrastmittelinjektoren</w:t>
      </w:r>
      <w:r w:rsidR="0045764D">
        <w:rPr>
          <w:rFonts w:cs="Arial"/>
          <w:szCs w:val="22"/>
        </w:rPr>
        <w:t>.</w:t>
      </w:r>
      <w:r w:rsidR="00AE39C4">
        <w:rPr>
          <w:rFonts w:cs="Arial"/>
          <w:szCs w:val="22"/>
        </w:rPr>
        <w:t xml:space="preserve"> Mit seinem breiten und praxisbezogenen Schulungsprogramm setzt sich </w:t>
      </w:r>
      <w:proofErr w:type="spellStart"/>
      <w:r w:rsidR="00AE39C4">
        <w:rPr>
          <w:rFonts w:cs="Arial"/>
          <w:szCs w:val="22"/>
        </w:rPr>
        <w:t>ulrich</w:t>
      </w:r>
      <w:proofErr w:type="spellEnd"/>
      <w:r w:rsidR="00AE39C4">
        <w:rPr>
          <w:rFonts w:cs="Arial"/>
          <w:szCs w:val="22"/>
        </w:rPr>
        <w:t xml:space="preserve"> </w:t>
      </w:r>
      <w:proofErr w:type="spellStart"/>
      <w:r w:rsidR="00AE39C4">
        <w:rPr>
          <w:rFonts w:cs="Arial"/>
          <w:szCs w:val="22"/>
        </w:rPr>
        <w:t>medical</w:t>
      </w:r>
      <w:proofErr w:type="spellEnd"/>
      <w:r w:rsidR="00AE39C4">
        <w:rPr>
          <w:rFonts w:cs="Arial"/>
          <w:szCs w:val="22"/>
        </w:rPr>
        <w:t xml:space="preserve"> außerdem für die Fortbildung des Fachpersonals in der Radiologie zu Themen wie „Hygiene und Sicherheit“ ein. „Wir genießen seit Jahrzehnten das Vertrauen der Anwender</w:t>
      </w:r>
      <w:r w:rsidR="00F71F6B">
        <w:rPr>
          <w:rFonts w:cs="Arial"/>
          <w:szCs w:val="22"/>
        </w:rPr>
        <w:t xml:space="preserve">. Die </w:t>
      </w:r>
      <w:r w:rsidR="00AE39C4">
        <w:rPr>
          <w:rFonts w:cs="Arial"/>
          <w:szCs w:val="22"/>
        </w:rPr>
        <w:t xml:space="preserve">Bedürfnisse unserer Kunden </w:t>
      </w:r>
      <w:r w:rsidR="00F71F6B">
        <w:rPr>
          <w:rFonts w:cs="Arial"/>
          <w:szCs w:val="22"/>
        </w:rPr>
        <w:t xml:space="preserve">stehen bei uns stets im Fokus. Dies gilt </w:t>
      </w:r>
      <w:r w:rsidR="00AE39C4">
        <w:rPr>
          <w:rFonts w:cs="Arial"/>
          <w:szCs w:val="22"/>
        </w:rPr>
        <w:t xml:space="preserve">auch </w:t>
      </w:r>
      <w:r w:rsidR="00F71F6B">
        <w:rPr>
          <w:rFonts w:cs="Arial"/>
          <w:szCs w:val="22"/>
        </w:rPr>
        <w:t>für die Entwicklungen von morgen, an den</w:t>
      </w:r>
      <w:r w:rsidR="00412254">
        <w:rPr>
          <w:rFonts w:cs="Arial"/>
          <w:szCs w:val="22"/>
        </w:rPr>
        <w:t>en</w:t>
      </w:r>
      <w:r w:rsidR="00F71F6B">
        <w:rPr>
          <w:rFonts w:cs="Arial"/>
          <w:szCs w:val="22"/>
        </w:rPr>
        <w:t xml:space="preserve"> wir gerade arbeiten</w:t>
      </w:r>
      <w:r w:rsidR="00AE39C4">
        <w:rPr>
          <w:rFonts w:cs="Arial"/>
          <w:szCs w:val="22"/>
        </w:rPr>
        <w:t xml:space="preserve">“, so </w:t>
      </w:r>
      <w:r w:rsidR="00AE39C4" w:rsidRPr="00CB3470">
        <w:rPr>
          <w:rFonts w:cs="Arial"/>
          <w:szCs w:val="22"/>
        </w:rPr>
        <w:t xml:space="preserve">Klaus Kiesel, Geschäftsführer von </w:t>
      </w:r>
      <w:proofErr w:type="spellStart"/>
      <w:r w:rsidR="00AE39C4" w:rsidRPr="00CB3470">
        <w:rPr>
          <w:rFonts w:cs="Arial"/>
          <w:szCs w:val="22"/>
        </w:rPr>
        <w:t>ulrich</w:t>
      </w:r>
      <w:proofErr w:type="spellEnd"/>
      <w:r w:rsidR="00AE39C4" w:rsidRPr="00CB3470">
        <w:rPr>
          <w:rFonts w:cs="Arial"/>
          <w:szCs w:val="22"/>
        </w:rPr>
        <w:t xml:space="preserve"> </w:t>
      </w:r>
      <w:proofErr w:type="spellStart"/>
      <w:r w:rsidR="00AE39C4" w:rsidRPr="00CB3470">
        <w:rPr>
          <w:rFonts w:cs="Arial"/>
          <w:szCs w:val="22"/>
        </w:rPr>
        <w:t>medical</w:t>
      </w:r>
      <w:proofErr w:type="spellEnd"/>
      <w:r w:rsidR="00AE39C4">
        <w:rPr>
          <w:rFonts w:cs="Arial"/>
          <w:szCs w:val="22"/>
        </w:rPr>
        <w:t>.</w:t>
      </w:r>
      <w:r w:rsidR="00F71F6B">
        <w:rPr>
          <w:rFonts w:cs="Arial"/>
          <w:szCs w:val="22"/>
        </w:rPr>
        <w:t xml:space="preserve"> </w:t>
      </w:r>
    </w:p>
    <w:p w14:paraId="293D46DC" w14:textId="77777777" w:rsidR="00AE39C4" w:rsidRDefault="00AE39C4" w:rsidP="00CF0286">
      <w:pPr>
        <w:spacing w:line="360" w:lineRule="auto"/>
        <w:ind w:right="1843"/>
        <w:rPr>
          <w:rFonts w:cs="Arial"/>
          <w:szCs w:val="22"/>
        </w:rPr>
      </w:pPr>
    </w:p>
    <w:p w14:paraId="2ED421A4" w14:textId="77777777" w:rsidR="00AE39C4" w:rsidRDefault="00F71F6B" w:rsidP="00CF0286">
      <w:pPr>
        <w:spacing w:line="360" w:lineRule="auto"/>
        <w:ind w:right="1843"/>
        <w:rPr>
          <w:rFonts w:cs="Arial"/>
          <w:szCs w:val="22"/>
        </w:rPr>
      </w:pPr>
      <w:r>
        <w:rPr>
          <w:szCs w:val="22"/>
        </w:rPr>
        <w:t xml:space="preserve">Mehr Informationen zu den </w:t>
      </w:r>
      <w:r w:rsidR="004E6583">
        <w:rPr>
          <w:szCs w:val="22"/>
        </w:rPr>
        <w:t>Kontrastmittelinjektoren</w:t>
      </w:r>
      <w:r>
        <w:rPr>
          <w:szCs w:val="22"/>
        </w:rPr>
        <w:t xml:space="preserve"> von </w:t>
      </w:r>
      <w:proofErr w:type="spellStart"/>
      <w:r>
        <w:rPr>
          <w:szCs w:val="22"/>
        </w:rPr>
        <w:t>ulrich</w:t>
      </w:r>
      <w:proofErr w:type="spellEnd"/>
      <w:r>
        <w:rPr>
          <w:szCs w:val="22"/>
        </w:rPr>
        <w:t xml:space="preserve"> </w:t>
      </w:r>
      <w:proofErr w:type="spellStart"/>
      <w:r>
        <w:rPr>
          <w:szCs w:val="22"/>
        </w:rPr>
        <w:t>medical</w:t>
      </w:r>
      <w:proofErr w:type="spellEnd"/>
      <w:r w:rsidR="00E20925">
        <w:rPr>
          <w:szCs w:val="22"/>
        </w:rPr>
        <w:t>:</w:t>
      </w:r>
      <w:r>
        <w:rPr>
          <w:szCs w:val="22"/>
        </w:rPr>
        <w:t xml:space="preserve"> </w:t>
      </w:r>
      <w:r w:rsidR="004E6583" w:rsidRPr="004E6583">
        <w:rPr>
          <w:rStyle w:val="Hyperlink"/>
          <w:szCs w:val="22"/>
        </w:rPr>
        <w:t>https://www.ulrichmedical.de/produkte/kontrastmittelinjektoren/</w:t>
      </w:r>
    </w:p>
    <w:p w14:paraId="1B1B6181" w14:textId="77777777" w:rsidR="0045764D" w:rsidRDefault="0045764D" w:rsidP="00CF0286">
      <w:pPr>
        <w:spacing w:line="360" w:lineRule="auto"/>
        <w:ind w:right="1843"/>
        <w:rPr>
          <w:rFonts w:cs="Arial"/>
          <w:szCs w:val="22"/>
        </w:rPr>
      </w:pPr>
    </w:p>
    <w:p w14:paraId="04784BF0" w14:textId="77777777" w:rsidR="00CF0286" w:rsidRDefault="00CF0286" w:rsidP="00FE136B">
      <w:pPr>
        <w:spacing w:line="360" w:lineRule="auto"/>
        <w:ind w:right="1843"/>
        <w:rPr>
          <w:szCs w:val="22"/>
        </w:rPr>
      </w:pPr>
    </w:p>
    <w:p w14:paraId="1605E0E6" w14:textId="58A17227" w:rsidR="00FE136B" w:rsidRPr="00CF00F2" w:rsidRDefault="00FE136B" w:rsidP="00FE136B">
      <w:pPr>
        <w:spacing w:line="360" w:lineRule="auto"/>
        <w:ind w:right="1843"/>
        <w:rPr>
          <w:sz w:val="20"/>
        </w:rPr>
      </w:pPr>
      <w:r w:rsidRPr="00CF00F2">
        <w:rPr>
          <w:sz w:val="20"/>
        </w:rPr>
        <w:t xml:space="preserve">Textumfang: </w:t>
      </w:r>
      <w:r w:rsidR="002D7938">
        <w:rPr>
          <w:sz w:val="20"/>
        </w:rPr>
        <w:t>3</w:t>
      </w:r>
      <w:r w:rsidR="0023222F">
        <w:rPr>
          <w:sz w:val="20"/>
        </w:rPr>
        <w:t>.199</w:t>
      </w:r>
      <w:r w:rsidRPr="00CF00F2">
        <w:rPr>
          <w:sz w:val="20"/>
        </w:rPr>
        <w:t xml:space="preserve"> Zeichen (inkl. Leerzeichen)</w:t>
      </w:r>
    </w:p>
    <w:p w14:paraId="7A919F8F" w14:textId="77777777" w:rsidR="00FE136B" w:rsidRDefault="00FE136B" w:rsidP="00FE136B">
      <w:pPr>
        <w:rPr>
          <w:b/>
          <w:color w:val="9BA2A7"/>
          <w:szCs w:val="22"/>
        </w:rPr>
      </w:pPr>
    </w:p>
    <w:p w14:paraId="3FA32025" w14:textId="77777777" w:rsidR="00EC6A6D" w:rsidRDefault="00EC6A6D">
      <w:pPr>
        <w:rPr>
          <w:b/>
          <w:color w:val="9BA2A7"/>
          <w:szCs w:val="22"/>
        </w:rPr>
      </w:pPr>
      <w:r>
        <w:rPr>
          <w:b/>
          <w:color w:val="9BA2A7"/>
          <w:szCs w:val="22"/>
        </w:rPr>
        <w:br w:type="page"/>
      </w:r>
    </w:p>
    <w:p w14:paraId="7014F432" w14:textId="77777777" w:rsidR="00FE136B" w:rsidRDefault="00FE136B" w:rsidP="00FE136B">
      <w:pPr>
        <w:rPr>
          <w:b/>
          <w:color w:val="9BA2A7"/>
          <w:szCs w:val="22"/>
        </w:rPr>
      </w:pPr>
    </w:p>
    <w:p w14:paraId="6EE90A50" w14:textId="77777777" w:rsidR="00E4720E" w:rsidRDefault="00E4720E" w:rsidP="00E4720E">
      <w:pPr>
        <w:spacing w:line="360" w:lineRule="auto"/>
        <w:ind w:right="1843"/>
        <w:rPr>
          <w:b/>
          <w:szCs w:val="22"/>
        </w:rPr>
      </w:pPr>
      <w:r>
        <w:rPr>
          <w:b/>
          <w:szCs w:val="22"/>
        </w:rPr>
        <w:t xml:space="preserve">Über </w:t>
      </w:r>
      <w:proofErr w:type="spellStart"/>
      <w:r>
        <w:rPr>
          <w:b/>
          <w:szCs w:val="22"/>
        </w:rPr>
        <w:t>ulrich</w:t>
      </w:r>
      <w:proofErr w:type="spellEnd"/>
      <w:r>
        <w:rPr>
          <w:b/>
          <w:szCs w:val="22"/>
        </w:rPr>
        <w:t xml:space="preserve"> </w:t>
      </w:r>
      <w:proofErr w:type="spellStart"/>
      <w:r>
        <w:rPr>
          <w:b/>
          <w:szCs w:val="22"/>
        </w:rPr>
        <w:t>medical</w:t>
      </w:r>
      <w:proofErr w:type="spellEnd"/>
    </w:p>
    <w:p w14:paraId="7D3D8B7B" w14:textId="77777777" w:rsidR="00E4720E" w:rsidRDefault="00E4720E" w:rsidP="00E4720E">
      <w:pPr>
        <w:spacing w:line="360" w:lineRule="auto"/>
        <w:ind w:right="1843"/>
        <w:rPr>
          <w:rFonts w:cs="Arial"/>
          <w:szCs w:val="22"/>
        </w:rPr>
      </w:pPr>
      <w:proofErr w:type="spellStart"/>
      <w:r>
        <w:rPr>
          <w:rFonts w:cs="Arial"/>
          <w:szCs w:val="22"/>
        </w:rPr>
        <w:t>ulrich</w:t>
      </w:r>
      <w:proofErr w:type="spellEnd"/>
      <w:r>
        <w:rPr>
          <w:rFonts w:cs="Arial"/>
          <w:szCs w:val="22"/>
        </w:rPr>
        <w:t xml:space="preserve"> </w:t>
      </w:r>
      <w:proofErr w:type="spellStart"/>
      <w:r>
        <w:rPr>
          <w:rFonts w:cs="Arial"/>
          <w:szCs w:val="22"/>
        </w:rPr>
        <w:t>medical</w:t>
      </w:r>
      <w:proofErr w:type="spellEnd"/>
      <w:r>
        <w:rPr>
          <w:rFonts w:cs="Arial"/>
          <w:szCs w:val="22"/>
        </w:rPr>
        <w:t xml:space="preserve"> entwickelt, produziert und vertreibt seit seiner Gründung als Familienunternehmen 1912 innovative Medizintechnik. Mediziner und Anwender weltweit vertrauen auf die über 100-jährige Expertise. Als einer der wenigen in der Branche setzt das Unternehmen aus Ulm auf „Made in Germany“ und entwickelt und produziert seine Produkte in Deutschland.</w:t>
      </w:r>
      <w:r>
        <w:t xml:space="preserve"> </w:t>
      </w:r>
      <w:proofErr w:type="spellStart"/>
      <w:r>
        <w:t>u</w:t>
      </w:r>
      <w:r>
        <w:rPr>
          <w:rFonts w:cs="Arial"/>
          <w:szCs w:val="22"/>
        </w:rPr>
        <w:t>lrich</w:t>
      </w:r>
      <w:proofErr w:type="spellEnd"/>
      <w:r>
        <w:rPr>
          <w:rFonts w:cs="Arial"/>
          <w:szCs w:val="22"/>
        </w:rPr>
        <w:t xml:space="preserve"> </w:t>
      </w:r>
      <w:proofErr w:type="spellStart"/>
      <w:r>
        <w:rPr>
          <w:rFonts w:cs="Arial"/>
          <w:szCs w:val="22"/>
        </w:rPr>
        <w:t>medical</w:t>
      </w:r>
      <w:proofErr w:type="spellEnd"/>
      <w:r>
        <w:rPr>
          <w:rFonts w:cs="Arial"/>
          <w:szCs w:val="22"/>
        </w:rPr>
        <w:t xml:space="preserve"> ist Spezialist in den Produktbereichen Wirbelsäulensysteme und Kontrastmittelinjektoren. D</w:t>
      </w:r>
      <w:r>
        <w:rPr>
          <w:szCs w:val="22"/>
        </w:rPr>
        <w:t xml:space="preserve">er Bereich Wirbelsäulensysteme </w:t>
      </w:r>
      <w:r>
        <w:rPr>
          <w:rFonts w:cs="Arial"/>
          <w:szCs w:val="22"/>
        </w:rPr>
        <w:t>entwickelt, produziert und vertreibt</w:t>
      </w:r>
      <w:r>
        <w:rPr>
          <w:szCs w:val="22"/>
        </w:rPr>
        <w:t xml:space="preserve"> weltweit erfolgreich Implantate, die vorwiegend aus Titan gefertigt sind. Sie kommen bei Verletzungen und Erkrankungen der gesamten Wirbelsäule zum Einsatz. Auf dem Gebiet der Kontrastmittelinjektoren für CT</w:t>
      </w:r>
      <w:r w:rsidR="00E20925">
        <w:rPr>
          <w:szCs w:val="22"/>
        </w:rPr>
        <w:t xml:space="preserve"> und</w:t>
      </w:r>
      <w:r>
        <w:rPr>
          <w:szCs w:val="22"/>
        </w:rPr>
        <w:t xml:space="preserve"> MRT bietet </w:t>
      </w:r>
      <w:proofErr w:type="spellStart"/>
      <w:r>
        <w:rPr>
          <w:szCs w:val="22"/>
        </w:rPr>
        <w:t>ulrich</w:t>
      </w:r>
      <w:proofErr w:type="spellEnd"/>
      <w:r>
        <w:rPr>
          <w:szCs w:val="22"/>
        </w:rPr>
        <w:t xml:space="preserve"> </w:t>
      </w:r>
      <w:proofErr w:type="spellStart"/>
      <w:r>
        <w:rPr>
          <w:szCs w:val="22"/>
        </w:rPr>
        <w:t>medical</w:t>
      </w:r>
      <w:proofErr w:type="spellEnd"/>
      <w:r>
        <w:rPr>
          <w:szCs w:val="22"/>
        </w:rPr>
        <w:t xml:space="preserve"> speziell entwickelte Anwenderlösungen, die Radiologen bei der modernen bildgebenden Diagnostik unterstützen. </w:t>
      </w:r>
      <w:r>
        <w:rPr>
          <w:rFonts w:cs="Arial"/>
          <w:szCs w:val="22"/>
        </w:rPr>
        <w:t xml:space="preserve">Ihre bedienerfreundliche Handhabung, die hervorragende Qualität und nachgewiesene hygienische Sicherheit machen sie im Praxisalltag unverzichtbar. </w:t>
      </w:r>
    </w:p>
    <w:p w14:paraId="3D1CE798" w14:textId="77777777" w:rsidR="0045764D" w:rsidRDefault="0045764D" w:rsidP="00E4720E">
      <w:pPr>
        <w:spacing w:line="360" w:lineRule="auto"/>
        <w:ind w:right="1843"/>
        <w:rPr>
          <w:szCs w:val="22"/>
        </w:rPr>
      </w:pPr>
    </w:p>
    <w:p w14:paraId="18ED7A14" w14:textId="77777777" w:rsidR="00FE136B" w:rsidRPr="00CD2F1B" w:rsidRDefault="00FE136B" w:rsidP="00FE136B">
      <w:pPr>
        <w:spacing w:line="360" w:lineRule="auto"/>
        <w:ind w:right="1843"/>
        <w:rPr>
          <w:rFonts w:cs="Arial"/>
          <w:color w:val="9BA2A7"/>
          <w:szCs w:val="22"/>
        </w:rPr>
      </w:pPr>
      <w:r>
        <w:rPr>
          <w:b/>
          <w:szCs w:val="22"/>
        </w:rPr>
        <w:br w:type="page"/>
      </w:r>
    </w:p>
    <w:p w14:paraId="69710C28" w14:textId="77777777" w:rsidR="00FE136B" w:rsidRDefault="00FE136B" w:rsidP="00FE136B">
      <w:pPr>
        <w:spacing w:line="360" w:lineRule="auto"/>
        <w:ind w:right="1843"/>
        <w:rPr>
          <w:b/>
          <w:szCs w:val="22"/>
        </w:rPr>
      </w:pPr>
      <w:r>
        <w:rPr>
          <w:b/>
          <w:szCs w:val="22"/>
        </w:rPr>
        <w:lastRenderedPageBreak/>
        <w:t xml:space="preserve">Bilder: </w:t>
      </w:r>
      <w:proofErr w:type="spellStart"/>
      <w:r>
        <w:rPr>
          <w:b/>
          <w:szCs w:val="22"/>
        </w:rPr>
        <w:t>ulrich</w:t>
      </w:r>
      <w:proofErr w:type="spellEnd"/>
      <w:r>
        <w:rPr>
          <w:b/>
          <w:szCs w:val="22"/>
        </w:rPr>
        <w:t xml:space="preserve"> </w:t>
      </w:r>
      <w:proofErr w:type="spellStart"/>
      <w:r>
        <w:rPr>
          <w:b/>
          <w:szCs w:val="22"/>
        </w:rPr>
        <w:t>medical</w:t>
      </w:r>
      <w:proofErr w:type="spellEnd"/>
    </w:p>
    <w:p w14:paraId="30EC51E5" w14:textId="77777777" w:rsidR="00FE136B" w:rsidRDefault="00FE136B" w:rsidP="00FE136B">
      <w:pPr>
        <w:spacing w:line="360" w:lineRule="auto"/>
        <w:ind w:right="1843"/>
        <w:rPr>
          <w:b/>
          <w:szCs w:val="22"/>
        </w:rPr>
      </w:pPr>
    </w:p>
    <w:p w14:paraId="750E7F3A" w14:textId="77777777" w:rsidR="00FE136B" w:rsidRPr="00BC0542" w:rsidRDefault="00FE136B" w:rsidP="00FE136B">
      <w:pPr>
        <w:spacing w:line="360" w:lineRule="auto"/>
        <w:ind w:right="1843"/>
        <w:rPr>
          <w:sz w:val="18"/>
          <w:szCs w:val="18"/>
        </w:rPr>
      </w:pPr>
      <w:r w:rsidRPr="00BC0542">
        <w:rPr>
          <w:sz w:val="18"/>
          <w:szCs w:val="18"/>
        </w:rPr>
        <w:t>-1-</w:t>
      </w:r>
    </w:p>
    <w:p w14:paraId="4833C763" w14:textId="77777777" w:rsidR="007C19E6" w:rsidRDefault="007C19E6" w:rsidP="007C19E6">
      <w:pPr>
        <w:spacing w:line="360" w:lineRule="auto"/>
        <w:ind w:right="1843"/>
        <w:jc w:val="both"/>
        <w:rPr>
          <w:szCs w:val="22"/>
        </w:rPr>
      </w:pPr>
      <w:r>
        <w:rPr>
          <w:noProof/>
        </w:rPr>
        <w:drawing>
          <wp:inline distT="0" distB="0" distL="0" distR="0" wp14:anchorId="224710DF" wp14:editId="05DFED92">
            <wp:extent cx="1720627" cy="2781224"/>
            <wp:effectExtent l="0" t="0" r="0" b="635"/>
            <wp:docPr id="1" name="Grafik 1" descr="C:\Users\Stefan Skrzipietz\AppData\Local\Microsoft\Windows\INetCache\Content.Word\Max3_Max2M-ohne-Sch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 Skrzipietz\AppData\Local\Microsoft\Windows\INetCache\Content.Word\Max3_Max2M-ohne-Schatt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868" cy="2797778"/>
                    </a:xfrm>
                    <a:prstGeom prst="rect">
                      <a:avLst/>
                    </a:prstGeom>
                    <a:noFill/>
                    <a:ln>
                      <a:noFill/>
                    </a:ln>
                  </pic:spPr>
                </pic:pic>
              </a:graphicData>
            </a:graphic>
          </wp:inline>
        </w:drawing>
      </w:r>
    </w:p>
    <w:p w14:paraId="0574E96D" w14:textId="5EA96AC1" w:rsidR="007C19E6" w:rsidRDefault="001E4EC2" w:rsidP="00395F90">
      <w:pPr>
        <w:spacing w:line="360" w:lineRule="auto"/>
        <w:ind w:right="1843"/>
        <w:rPr>
          <w:sz w:val="18"/>
          <w:szCs w:val="18"/>
        </w:rPr>
      </w:pPr>
      <w:r>
        <w:rPr>
          <w:sz w:val="18"/>
          <w:szCs w:val="18"/>
        </w:rPr>
        <w:t xml:space="preserve"> Erfolgreiches Multi-Use-Konzept</w:t>
      </w:r>
      <w:r w:rsidR="007C19E6">
        <w:rPr>
          <w:sz w:val="18"/>
          <w:szCs w:val="18"/>
        </w:rPr>
        <w:t xml:space="preserve">: Die spritzenlosen MRT-Kontrastmittelinjektoren Max 3 und Max 2M. </w:t>
      </w:r>
    </w:p>
    <w:p w14:paraId="39AF60D5" w14:textId="77777777" w:rsidR="002146AC" w:rsidRDefault="002146AC" w:rsidP="002146AC">
      <w:pPr>
        <w:spacing w:line="360" w:lineRule="auto"/>
        <w:ind w:right="1843"/>
        <w:rPr>
          <w:sz w:val="18"/>
          <w:szCs w:val="18"/>
        </w:rPr>
      </w:pPr>
    </w:p>
    <w:p w14:paraId="6E1E422A" w14:textId="0050E009" w:rsidR="002146AC" w:rsidRPr="00BC0542" w:rsidRDefault="002146AC" w:rsidP="002146AC">
      <w:pPr>
        <w:spacing w:line="360" w:lineRule="auto"/>
        <w:ind w:right="1843"/>
        <w:rPr>
          <w:sz w:val="18"/>
          <w:szCs w:val="18"/>
        </w:rPr>
      </w:pPr>
      <w:r>
        <w:rPr>
          <w:sz w:val="18"/>
          <w:szCs w:val="18"/>
        </w:rPr>
        <w:t>-2</w:t>
      </w:r>
      <w:r w:rsidRPr="00BC0542">
        <w:rPr>
          <w:sz w:val="18"/>
          <w:szCs w:val="18"/>
        </w:rPr>
        <w:t>-</w:t>
      </w:r>
    </w:p>
    <w:p w14:paraId="19DD3C52" w14:textId="4F713FD1" w:rsidR="002146AC" w:rsidRDefault="002146AC" w:rsidP="002146AC">
      <w:pPr>
        <w:spacing w:line="360" w:lineRule="auto"/>
        <w:ind w:right="1843"/>
        <w:jc w:val="both"/>
        <w:rPr>
          <w:szCs w:val="22"/>
        </w:rPr>
      </w:pPr>
      <w:r w:rsidRPr="002146AC">
        <w:rPr>
          <w:noProof/>
          <w:szCs w:val="22"/>
        </w:rPr>
        <w:drawing>
          <wp:inline distT="0" distB="0" distL="0" distR="0" wp14:anchorId="439696F8" wp14:editId="50F53453">
            <wp:extent cx="4029075" cy="3016477"/>
            <wp:effectExtent l="0" t="0" r="0" b="0"/>
            <wp:docPr id="3" name="Grafik 3" descr="K:\Ulrich Medical\02_Redaktion\07_Projekte\2019\PM Vorbericht ECR\Shooting ulrich medical_A173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rich Medical\02_Redaktion\07_Projekte\2019\PM Vorbericht ECR\Shooting ulrich medical_A1737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1434" cy="3018243"/>
                    </a:xfrm>
                    <a:prstGeom prst="rect">
                      <a:avLst/>
                    </a:prstGeom>
                    <a:noFill/>
                    <a:ln>
                      <a:noFill/>
                    </a:ln>
                  </pic:spPr>
                </pic:pic>
              </a:graphicData>
            </a:graphic>
          </wp:inline>
        </w:drawing>
      </w:r>
    </w:p>
    <w:p w14:paraId="575FE164" w14:textId="23356AD2" w:rsidR="002146AC" w:rsidRDefault="002146AC" w:rsidP="002146AC">
      <w:pPr>
        <w:spacing w:line="360" w:lineRule="auto"/>
        <w:ind w:right="1843"/>
        <w:rPr>
          <w:sz w:val="18"/>
          <w:szCs w:val="18"/>
        </w:rPr>
      </w:pPr>
      <w:r>
        <w:rPr>
          <w:sz w:val="18"/>
          <w:szCs w:val="18"/>
        </w:rPr>
        <w:t>R</w:t>
      </w:r>
      <w:r w:rsidRPr="002146AC">
        <w:rPr>
          <w:sz w:val="18"/>
          <w:szCs w:val="18"/>
        </w:rPr>
        <w:t xml:space="preserve">adiologische Kliniken und Praxen in über 25 Ländern weltweit </w:t>
      </w:r>
      <w:r>
        <w:rPr>
          <w:sz w:val="18"/>
          <w:szCs w:val="18"/>
        </w:rPr>
        <w:t>vertrauen auf MRT-</w:t>
      </w:r>
      <w:r w:rsidRPr="002146AC">
        <w:rPr>
          <w:sz w:val="18"/>
          <w:szCs w:val="18"/>
        </w:rPr>
        <w:t xml:space="preserve"> Kontrastmittelinjektoren </w:t>
      </w:r>
      <w:r>
        <w:rPr>
          <w:sz w:val="18"/>
          <w:szCs w:val="18"/>
        </w:rPr>
        <w:t xml:space="preserve">von </w:t>
      </w:r>
      <w:proofErr w:type="spellStart"/>
      <w:r>
        <w:rPr>
          <w:sz w:val="18"/>
          <w:szCs w:val="18"/>
        </w:rPr>
        <w:t>ulrich</w:t>
      </w:r>
      <w:proofErr w:type="spellEnd"/>
      <w:r>
        <w:rPr>
          <w:sz w:val="18"/>
          <w:szCs w:val="18"/>
        </w:rPr>
        <w:t xml:space="preserve"> </w:t>
      </w:r>
      <w:proofErr w:type="spellStart"/>
      <w:r>
        <w:rPr>
          <w:sz w:val="18"/>
          <w:szCs w:val="18"/>
        </w:rPr>
        <w:t>medical</w:t>
      </w:r>
      <w:proofErr w:type="spellEnd"/>
      <w:r>
        <w:rPr>
          <w:sz w:val="18"/>
          <w:szCs w:val="18"/>
        </w:rPr>
        <w:t>.</w:t>
      </w:r>
    </w:p>
    <w:p w14:paraId="2D8B12BC" w14:textId="77777777" w:rsidR="007C19E6" w:rsidRDefault="007C19E6">
      <w:pPr>
        <w:rPr>
          <w:sz w:val="18"/>
          <w:szCs w:val="18"/>
        </w:rPr>
      </w:pPr>
      <w:r>
        <w:rPr>
          <w:sz w:val="18"/>
          <w:szCs w:val="18"/>
        </w:rPr>
        <w:br w:type="page"/>
      </w:r>
    </w:p>
    <w:p w14:paraId="4B5A7383" w14:textId="77777777" w:rsidR="007C19E6" w:rsidRDefault="007C19E6" w:rsidP="00FE136B">
      <w:pPr>
        <w:spacing w:line="360" w:lineRule="auto"/>
        <w:ind w:right="1843"/>
        <w:jc w:val="both"/>
        <w:rPr>
          <w:sz w:val="18"/>
          <w:szCs w:val="18"/>
        </w:rPr>
      </w:pPr>
    </w:p>
    <w:p w14:paraId="680E51C9" w14:textId="77777777" w:rsidR="00FE136B" w:rsidRPr="0028165B" w:rsidRDefault="00FE136B" w:rsidP="00FE136B">
      <w:pPr>
        <w:spacing w:line="360" w:lineRule="auto"/>
        <w:ind w:right="1843"/>
        <w:rPr>
          <w:rFonts w:cs="Arial"/>
          <w:b/>
          <w:szCs w:val="22"/>
        </w:rPr>
      </w:pPr>
      <w:r w:rsidRPr="0028165B">
        <w:rPr>
          <w:rFonts w:cs="Arial"/>
          <w:b/>
          <w:szCs w:val="22"/>
        </w:rPr>
        <w:t>Unternehmensdaten:</w:t>
      </w:r>
    </w:p>
    <w:p w14:paraId="08648D20" w14:textId="77777777" w:rsidR="00FE136B" w:rsidRPr="0028165B" w:rsidRDefault="00FE136B" w:rsidP="00FE136B">
      <w:pPr>
        <w:tabs>
          <w:tab w:val="left" w:pos="3969"/>
        </w:tabs>
        <w:spacing w:line="360" w:lineRule="auto"/>
        <w:ind w:left="1985" w:right="1843" w:hanging="1985"/>
        <w:rPr>
          <w:rFonts w:cs="Arial"/>
          <w:szCs w:val="22"/>
        </w:rPr>
      </w:pPr>
      <w:r w:rsidRPr="0028165B">
        <w:rPr>
          <w:rFonts w:cs="Arial"/>
          <w:szCs w:val="22"/>
        </w:rPr>
        <w:t xml:space="preserve">Name: </w:t>
      </w:r>
      <w:r>
        <w:rPr>
          <w:rFonts w:cs="Arial"/>
          <w:szCs w:val="22"/>
        </w:rPr>
        <w:tab/>
      </w:r>
      <w:r>
        <w:rPr>
          <w:rFonts w:cs="Arial"/>
          <w:szCs w:val="22"/>
        </w:rPr>
        <w:tab/>
      </w:r>
      <w:proofErr w:type="spellStart"/>
      <w:r w:rsidRPr="0028165B">
        <w:rPr>
          <w:rFonts w:cs="Arial"/>
          <w:szCs w:val="22"/>
        </w:rPr>
        <w:t>ulrich</w:t>
      </w:r>
      <w:proofErr w:type="spellEnd"/>
      <w:r w:rsidRPr="0028165B">
        <w:rPr>
          <w:rFonts w:cs="Arial"/>
          <w:szCs w:val="22"/>
        </w:rPr>
        <w:t xml:space="preserve"> GmbH &amp; Co. KG</w:t>
      </w:r>
    </w:p>
    <w:p w14:paraId="1486B6D4" w14:textId="77777777" w:rsidR="00FE136B" w:rsidRPr="0028165B" w:rsidRDefault="00FE136B" w:rsidP="00FE136B">
      <w:pPr>
        <w:tabs>
          <w:tab w:val="left" w:pos="3969"/>
        </w:tabs>
        <w:spacing w:line="360" w:lineRule="auto"/>
        <w:ind w:left="1985" w:right="1843" w:hanging="1985"/>
        <w:rPr>
          <w:rFonts w:cs="Arial"/>
          <w:szCs w:val="22"/>
        </w:rPr>
      </w:pPr>
      <w:r w:rsidRPr="0028165B">
        <w:rPr>
          <w:rFonts w:cs="Arial"/>
          <w:szCs w:val="22"/>
        </w:rPr>
        <w:t xml:space="preserve">Handelsmarke: </w:t>
      </w:r>
      <w:r>
        <w:rPr>
          <w:rFonts w:cs="Arial"/>
          <w:szCs w:val="22"/>
        </w:rPr>
        <w:tab/>
      </w:r>
      <w:r>
        <w:rPr>
          <w:rFonts w:cs="Arial"/>
          <w:szCs w:val="22"/>
        </w:rPr>
        <w:tab/>
      </w:r>
      <w:proofErr w:type="spellStart"/>
      <w:r w:rsidRPr="0028165B">
        <w:rPr>
          <w:rFonts w:cs="Arial"/>
          <w:szCs w:val="22"/>
        </w:rPr>
        <w:t>ulrich</w:t>
      </w:r>
      <w:proofErr w:type="spellEnd"/>
      <w:r w:rsidRPr="0028165B">
        <w:rPr>
          <w:rFonts w:cs="Arial"/>
          <w:szCs w:val="22"/>
        </w:rPr>
        <w:t xml:space="preserve"> </w:t>
      </w:r>
      <w:proofErr w:type="spellStart"/>
      <w:r w:rsidRPr="0028165B">
        <w:rPr>
          <w:rFonts w:cs="Arial"/>
          <w:szCs w:val="22"/>
        </w:rPr>
        <w:t>medical</w:t>
      </w:r>
      <w:proofErr w:type="spellEnd"/>
    </w:p>
    <w:p w14:paraId="0F20B152" w14:textId="77777777" w:rsidR="00FE136B" w:rsidRPr="0028165B" w:rsidRDefault="00FE136B" w:rsidP="00FE136B">
      <w:pPr>
        <w:tabs>
          <w:tab w:val="left" w:pos="3969"/>
        </w:tabs>
        <w:spacing w:line="360" w:lineRule="auto"/>
        <w:ind w:left="3969" w:right="1843" w:hanging="3969"/>
        <w:rPr>
          <w:rFonts w:cs="Arial"/>
          <w:szCs w:val="22"/>
        </w:rPr>
      </w:pPr>
      <w:r w:rsidRPr="0028165B">
        <w:rPr>
          <w:rFonts w:cs="Arial"/>
          <w:szCs w:val="22"/>
        </w:rPr>
        <w:t xml:space="preserve">Gesellschaftsform: </w:t>
      </w:r>
      <w:r>
        <w:rPr>
          <w:rFonts w:cs="Arial"/>
          <w:szCs w:val="22"/>
        </w:rPr>
        <w:tab/>
      </w:r>
      <w:r w:rsidRPr="0028165B">
        <w:rPr>
          <w:rFonts w:cs="Arial"/>
          <w:szCs w:val="22"/>
        </w:rPr>
        <w:t>GmbH &amp; Co. KG; unabhängiges Familienunternehmen seit 1912</w:t>
      </w:r>
    </w:p>
    <w:p w14:paraId="743F4325" w14:textId="77777777" w:rsidR="00FE136B" w:rsidRPr="0028165B" w:rsidRDefault="00FE136B" w:rsidP="00FE136B">
      <w:pPr>
        <w:tabs>
          <w:tab w:val="left" w:pos="3969"/>
        </w:tabs>
        <w:spacing w:line="360" w:lineRule="auto"/>
        <w:ind w:left="1985" w:right="1843" w:hanging="1985"/>
        <w:rPr>
          <w:rFonts w:cs="Arial"/>
          <w:szCs w:val="22"/>
        </w:rPr>
      </w:pPr>
      <w:r w:rsidRPr="0028165B">
        <w:rPr>
          <w:rFonts w:cs="Arial"/>
          <w:szCs w:val="22"/>
        </w:rPr>
        <w:t xml:space="preserve">Branche: </w:t>
      </w:r>
      <w:r>
        <w:rPr>
          <w:rFonts w:cs="Arial"/>
          <w:szCs w:val="22"/>
        </w:rPr>
        <w:tab/>
      </w:r>
      <w:r>
        <w:rPr>
          <w:rFonts w:cs="Arial"/>
          <w:szCs w:val="22"/>
        </w:rPr>
        <w:tab/>
      </w:r>
      <w:r w:rsidRPr="0028165B">
        <w:rPr>
          <w:rFonts w:cs="Arial"/>
          <w:szCs w:val="22"/>
        </w:rPr>
        <w:t>Medizintechnik</w:t>
      </w:r>
    </w:p>
    <w:p w14:paraId="39FFD0A9" w14:textId="77777777" w:rsidR="00FE136B" w:rsidRPr="0028165B" w:rsidRDefault="00FE136B" w:rsidP="00FE136B">
      <w:pPr>
        <w:tabs>
          <w:tab w:val="left" w:pos="3969"/>
        </w:tabs>
        <w:spacing w:line="360" w:lineRule="auto"/>
        <w:ind w:left="3969" w:right="1843" w:hanging="3969"/>
        <w:rPr>
          <w:rFonts w:cs="Arial"/>
          <w:szCs w:val="22"/>
        </w:rPr>
      </w:pPr>
      <w:r w:rsidRPr="0028165B">
        <w:rPr>
          <w:rFonts w:cs="Arial"/>
          <w:szCs w:val="22"/>
        </w:rPr>
        <w:t>Produktpalette:</w:t>
      </w:r>
      <w:r>
        <w:rPr>
          <w:rFonts w:cs="Arial"/>
          <w:szCs w:val="22"/>
        </w:rPr>
        <w:tab/>
        <w:t>Kontrastmittelinjektoren,</w:t>
      </w:r>
      <w:r w:rsidRPr="0028165B">
        <w:rPr>
          <w:rFonts w:cs="Arial"/>
          <w:szCs w:val="22"/>
        </w:rPr>
        <w:t xml:space="preserve"> Wirbelsäulensys</w:t>
      </w:r>
      <w:r>
        <w:rPr>
          <w:rFonts w:cs="Arial"/>
          <w:szCs w:val="22"/>
        </w:rPr>
        <w:t>teme,</w:t>
      </w:r>
      <w:r w:rsidRPr="0028165B">
        <w:rPr>
          <w:rFonts w:cs="Arial"/>
          <w:szCs w:val="22"/>
        </w:rPr>
        <w:t xml:space="preserve"> </w:t>
      </w:r>
      <w:proofErr w:type="spellStart"/>
      <w:r w:rsidRPr="0028165B">
        <w:rPr>
          <w:rFonts w:cs="Arial"/>
          <w:szCs w:val="22"/>
        </w:rPr>
        <w:t>Blutsperregeräte</w:t>
      </w:r>
      <w:proofErr w:type="spellEnd"/>
    </w:p>
    <w:p w14:paraId="25F4C4BA" w14:textId="77777777" w:rsidR="00FE136B" w:rsidRDefault="00FE136B" w:rsidP="00FE136B">
      <w:pPr>
        <w:tabs>
          <w:tab w:val="left" w:pos="3969"/>
        </w:tabs>
        <w:spacing w:line="360" w:lineRule="auto"/>
        <w:ind w:left="1985" w:right="1843" w:hanging="1985"/>
        <w:rPr>
          <w:rFonts w:cs="Arial"/>
          <w:szCs w:val="22"/>
        </w:rPr>
      </w:pPr>
      <w:r w:rsidRPr="0028165B">
        <w:rPr>
          <w:rFonts w:cs="Arial"/>
          <w:szCs w:val="22"/>
        </w:rPr>
        <w:t xml:space="preserve">Gründung: </w:t>
      </w:r>
      <w:r>
        <w:rPr>
          <w:rFonts w:cs="Arial"/>
          <w:szCs w:val="22"/>
        </w:rPr>
        <w:tab/>
      </w:r>
      <w:r>
        <w:rPr>
          <w:rFonts w:cs="Arial"/>
          <w:szCs w:val="22"/>
        </w:rPr>
        <w:tab/>
      </w:r>
      <w:r w:rsidRPr="0028165B">
        <w:rPr>
          <w:rFonts w:cs="Arial"/>
          <w:szCs w:val="22"/>
        </w:rPr>
        <w:t>1912 durch Heinrich C. Ulrich</w:t>
      </w:r>
    </w:p>
    <w:p w14:paraId="3A2BEB89" w14:textId="77777777" w:rsidR="00FE136B" w:rsidRDefault="00FE136B" w:rsidP="00FE136B">
      <w:pPr>
        <w:tabs>
          <w:tab w:val="left" w:pos="3969"/>
        </w:tabs>
        <w:spacing w:line="360" w:lineRule="auto"/>
        <w:ind w:left="1985" w:right="1843" w:hanging="1985"/>
        <w:rPr>
          <w:rFonts w:cs="Arial"/>
          <w:szCs w:val="22"/>
        </w:rPr>
      </w:pPr>
      <w:r>
        <w:rPr>
          <w:rFonts w:cs="Arial"/>
          <w:szCs w:val="22"/>
        </w:rPr>
        <w:t>Geschäftsführender Gesellschafter:</w:t>
      </w:r>
      <w:r>
        <w:rPr>
          <w:rFonts w:cs="Arial"/>
          <w:szCs w:val="22"/>
        </w:rPr>
        <w:tab/>
        <w:t>Christoph Ulrich</w:t>
      </w:r>
    </w:p>
    <w:p w14:paraId="41F7CA0D" w14:textId="2C169028" w:rsidR="00FE136B" w:rsidRDefault="00FE136B" w:rsidP="00FE136B">
      <w:pPr>
        <w:tabs>
          <w:tab w:val="left" w:pos="3969"/>
        </w:tabs>
        <w:spacing w:line="360" w:lineRule="auto"/>
        <w:ind w:left="1985" w:right="1843" w:hanging="1985"/>
        <w:rPr>
          <w:rFonts w:cs="Arial"/>
          <w:szCs w:val="22"/>
        </w:rPr>
      </w:pPr>
      <w:r>
        <w:rPr>
          <w:rFonts w:cs="Arial"/>
          <w:szCs w:val="22"/>
        </w:rPr>
        <w:t>Geschäftsführer:</w:t>
      </w:r>
      <w:r>
        <w:rPr>
          <w:rFonts w:cs="Arial"/>
          <w:szCs w:val="22"/>
        </w:rPr>
        <w:tab/>
      </w:r>
      <w:r>
        <w:rPr>
          <w:rFonts w:cs="Arial"/>
          <w:szCs w:val="22"/>
        </w:rPr>
        <w:tab/>
        <w:t>Klaus Kiesel</w:t>
      </w:r>
    </w:p>
    <w:p w14:paraId="6E700B34" w14:textId="5E883023" w:rsidR="0023222F" w:rsidRDefault="0023222F" w:rsidP="0023222F">
      <w:pPr>
        <w:tabs>
          <w:tab w:val="left" w:pos="3976"/>
        </w:tabs>
        <w:spacing w:line="360" w:lineRule="auto"/>
        <w:ind w:left="1985" w:hanging="1985"/>
        <w:rPr>
          <w:rFonts w:cs="Arial"/>
          <w:szCs w:val="22"/>
        </w:rPr>
      </w:pPr>
      <w:r>
        <w:rPr>
          <w:rFonts w:cs="Arial"/>
          <w:szCs w:val="22"/>
        </w:rPr>
        <w:t>Prokuristen:</w:t>
      </w:r>
      <w:r>
        <w:rPr>
          <w:rFonts w:cs="Arial"/>
          <w:szCs w:val="22"/>
        </w:rPr>
        <w:tab/>
      </w:r>
      <w:r>
        <w:rPr>
          <w:rFonts w:cs="Arial"/>
          <w:szCs w:val="22"/>
        </w:rPr>
        <w:tab/>
        <w:t>Sven Erdmann</w:t>
      </w:r>
    </w:p>
    <w:p w14:paraId="78A509A6" w14:textId="47A9DF89" w:rsidR="0023222F" w:rsidRPr="0028165B" w:rsidRDefault="0023222F" w:rsidP="0023222F">
      <w:pPr>
        <w:tabs>
          <w:tab w:val="left" w:pos="3969"/>
        </w:tabs>
        <w:spacing w:line="360" w:lineRule="auto"/>
        <w:ind w:left="1985" w:hanging="1985"/>
        <w:rPr>
          <w:rFonts w:cs="Arial"/>
          <w:szCs w:val="22"/>
        </w:rPr>
      </w:pPr>
      <w:r>
        <w:rPr>
          <w:rFonts w:cs="Arial"/>
          <w:szCs w:val="22"/>
        </w:rPr>
        <w:tab/>
      </w:r>
      <w:r>
        <w:rPr>
          <w:rFonts w:cs="Arial"/>
          <w:szCs w:val="22"/>
        </w:rPr>
        <w:tab/>
        <w:t>Steffen Kölsch</w:t>
      </w:r>
    </w:p>
    <w:p w14:paraId="5A0F220C" w14:textId="77777777" w:rsidR="00FE136B" w:rsidRPr="0028165B" w:rsidRDefault="00FE136B" w:rsidP="00FE136B">
      <w:pPr>
        <w:tabs>
          <w:tab w:val="left" w:pos="3969"/>
        </w:tabs>
        <w:spacing w:line="360" w:lineRule="auto"/>
        <w:ind w:left="1985" w:right="1843" w:hanging="1985"/>
        <w:rPr>
          <w:rFonts w:cs="Arial"/>
          <w:szCs w:val="22"/>
        </w:rPr>
      </w:pPr>
      <w:r w:rsidRPr="0028165B">
        <w:rPr>
          <w:rFonts w:cs="Arial"/>
          <w:szCs w:val="22"/>
        </w:rPr>
        <w:t xml:space="preserve">Mitarbeiter: </w:t>
      </w:r>
      <w:r>
        <w:rPr>
          <w:rFonts w:cs="Arial"/>
          <w:szCs w:val="22"/>
        </w:rPr>
        <w:tab/>
      </w:r>
      <w:r>
        <w:rPr>
          <w:rFonts w:cs="Arial"/>
          <w:szCs w:val="22"/>
        </w:rPr>
        <w:tab/>
        <w:t>ca. 3</w:t>
      </w:r>
      <w:r w:rsidR="006069C1">
        <w:rPr>
          <w:rFonts w:cs="Arial"/>
          <w:szCs w:val="22"/>
        </w:rPr>
        <w:t>80</w:t>
      </w:r>
    </w:p>
    <w:p w14:paraId="119A1196" w14:textId="77777777" w:rsidR="00FE136B" w:rsidRDefault="00FE136B" w:rsidP="00FE136B">
      <w:pPr>
        <w:tabs>
          <w:tab w:val="left" w:pos="3969"/>
        </w:tabs>
        <w:spacing w:line="360" w:lineRule="auto"/>
        <w:ind w:left="1985" w:right="1843" w:hanging="1985"/>
        <w:rPr>
          <w:rFonts w:cs="Arial"/>
          <w:szCs w:val="22"/>
        </w:rPr>
      </w:pPr>
      <w:r w:rsidRPr="0028165B">
        <w:rPr>
          <w:rFonts w:cs="Arial"/>
          <w:szCs w:val="22"/>
        </w:rPr>
        <w:t xml:space="preserve">Vertrieb: </w:t>
      </w:r>
      <w:r>
        <w:rPr>
          <w:rFonts w:cs="Arial"/>
          <w:szCs w:val="22"/>
        </w:rPr>
        <w:tab/>
      </w:r>
      <w:r>
        <w:rPr>
          <w:rFonts w:cs="Arial"/>
          <w:szCs w:val="22"/>
        </w:rPr>
        <w:tab/>
        <w:t>weltweit</w:t>
      </w:r>
    </w:p>
    <w:p w14:paraId="5EA15832" w14:textId="77777777" w:rsidR="00FE136B" w:rsidRDefault="00FE136B" w:rsidP="00FE136B">
      <w:pPr>
        <w:spacing w:line="360" w:lineRule="auto"/>
        <w:ind w:right="1843"/>
        <w:rPr>
          <w:rFonts w:cs="Arial"/>
          <w:szCs w:val="22"/>
        </w:rPr>
      </w:pPr>
    </w:p>
    <w:p w14:paraId="246216A6" w14:textId="77777777" w:rsidR="0023222F" w:rsidRDefault="0023222F" w:rsidP="006069C1">
      <w:pPr>
        <w:spacing w:line="360" w:lineRule="auto"/>
        <w:ind w:left="1985" w:right="1843" w:hanging="1985"/>
        <w:rPr>
          <w:b/>
          <w:szCs w:val="22"/>
          <w:lang w:val="it-IT"/>
        </w:rPr>
      </w:pPr>
    </w:p>
    <w:p w14:paraId="0988C3A4" w14:textId="1757F516" w:rsidR="006069C1" w:rsidRPr="006069C1" w:rsidRDefault="006069C1" w:rsidP="006069C1">
      <w:pPr>
        <w:spacing w:line="360" w:lineRule="auto"/>
        <w:ind w:left="1985" w:right="1843" w:hanging="1985"/>
        <w:rPr>
          <w:b/>
          <w:szCs w:val="22"/>
          <w:lang w:val="it-IT"/>
        </w:rPr>
      </w:pPr>
      <w:proofErr w:type="spellStart"/>
      <w:r w:rsidRPr="006069C1">
        <w:rPr>
          <w:b/>
          <w:szCs w:val="22"/>
          <w:lang w:val="it-IT"/>
        </w:rPr>
        <w:t>Ansprechpartner</w:t>
      </w:r>
      <w:proofErr w:type="spellEnd"/>
      <w:r w:rsidRPr="006069C1">
        <w:rPr>
          <w:b/>
          <w:szCs w:val="22"/>
          <w:lang w:val="it-IT"/>
        </w:rPr>
        <w:t>:</w:t>
      </w:r>
    </w:p>
    <w:p w14:paraId="5EC62AF1" w14:textId="77777777" w:rsidR="006069C1" w:rsidRPr="006069C1" w:rsidRDefault="006069C1" w:rsidP="006069C1">
      <w:pPr>
        <w:spacing w:line="360" w:lineRule="auto"/>
        <w:ind w:left="1985" w:right="1843" w:hanging="1985"/>
        <w:rPr>
          <w:szCs w:val="22"/>
          <w:lang w:val="it-IT"/>
        </w:rPr>
      </w:pPr>
      <w:proofErr w:type="spellStart"/>
      <w:r w:rsidRPr="006069C1">
        <w:rPr>
          <w:szCs w:val="22"/>
          <w:lang w:val="it-IT"/>
        </w:rPr>
        <w:t>ulrich</w:t>
      </w:r>
      <w:proofErr w:type="spellEnd"/>
      <w:r w:rsidRPr="006069C1">
        <w:rPr>
          <w:szCs w:val="22"/>
          <w:lang w:val="it-IT"/>
        </w:rPr>
        <w:t xml:space="preserve"> </w:t>
      </w:r>
      <w:proofErr w:type="spellStart"/>
      <w:r w:rsidRPr="006069C1">
        <w:rPr>
          <w:szCs w:val="22"/>
          <w:lang w:val="it-IT"/>
        </w:rPr>
        <w:t>medical</w:t>
      </w:r>
      <w:proofErr w:type="spellEnd"/>
    </w:p>
    <w:p w14:paraId="736A3A83" w14:textId="77777777" w:rsidR="006069C1" w:rsidRPr="006069C1" w:rsidRDefault="006069C1" w:rsidP="006069C1">
      <w:pPr>
        <w:spacing w:line="360" w:lineRule="auto"/>
        <w:ind w:left="1985" w:right="1843" w:hanging="1985"/>
        <w:rPr>
          <w:szCs w:val="22"/>
          <w:lang w:val="it-IT"/>
        </w:rPr>
      </w:pPr>
      <w:r w:rsidRPr="006069C1">
        <w:rPr>
          <w:szCs w:val="22"/>
          <w:lang w:val="it-IT"/>
        </w:rPr>
        <w:t>Buchbrunnenweg 12, 89081 Ulm</w:t>
      </w:r>
    </w:p>
    <w:p w14:paraId="4D53A10F" w14:textId="77777777" w:rsidR="006069C1" w:rsidRPr="006069C1" w:rsidRDefault="006069C1" w:rsidP="006069C1">
      <w:pPr>
        <w:spacing w:line="360" w:lineRule="auto"/>
        <w:ind w:left="1985" w:right="1843" w:hanging="1985"/>
        <w:rPr>
          <w:szCs w:val="22"/>
          <w:lang w:val="it-IT"/>
        </w:rPr>
      </w:pPr>
      <w:r w:rsidRPr="006069C1">
        <w:rPr>
          <w:szCs w:val="22"/>
          <w:lang w:val="it-IT"/>
        </w:rPr>
        <w:t>Isabelle Korger</w:t>
      </w:r>
    </w:p>
    <w:p w14:paraId="1C56A4D4" w14:textId="77777777" w:rsidR="006069C1" w:rsidRPr="006069C1" w:rsidRDefault="006069C1" w:rsidP="006069C1">
      <w:pPr>
        <w:spacing w:line="360" w:lineRule="auto"/>
        <w:ind w:left="1985" w:right="1843" w:hanging="1985"/>
        <w:rPr>
          <w:szCs w:val="22"/>
          <w:lang w:val="it-IT"/>
        </w:rPr>
      </w:pPr>
      <w:proofErr w:type="spellStart"/>
      <w:r w:rsidRPr="006069C1">
        <w:rPr>
          <w:szCs w:val="22"/>
          <w:lang w:val="it-IT"/>
        </w:rPr>
        <w:t>Tel</w:t>
      </w:r>
      <w:r>
        <w:rPr>
          <w:szCs w:val="22"/>
          <w:lang w:val="it-IT"/>
        </w:rPr>
        <w:t>efon</w:t>
      </w:r>
      <w:proofErr w:type="spellEnd"/>
      <w:r w:rsidRPr="006069C1">
        <w:rPr>
          <w:szCs w:val="22"/>
          <w:lang w:val="it-IT"/>
        </w:rPr>
        <w:t>: +49 (0) 731 9654-103</w:t>
      </w:r>
    </w:p>
    <w:p w14:paraId="42FE0D77" w14:textId="77777777" w:rsidR="006069C1" w:rsidRPr="006069C1" w:rsidRDefault="006069C1" w:rsidP="006069C1">
      <w:pPr>
        <w:spacing w:line="360" w:lineRule="auto"/>
        <w:ind w:left="1985" w:right="1843" w:hanging="1985"/>
        <w:rPr>
          <w:szCs w:val="22"/>
          <w:lang w:val="it-IT"/>
        </w:rPr>
      </w:pPr>
      <w:r w:rsidRPr="006069C1">
        <w:rPr>
          <w:szCs w:val="22"/>
          <w:lang w:val="it-IT"/>
        </w:rPr>
        <w:t xml:space="preserve">E-Mail: </w:t>
      </w:r>
      <w:hyperlink r:id="rId10" w:history="1">
        <w:r w:rsidRPr="006069C1">
          <w:rPr>
            <w:szCs w:val="22"/>
          </w:rPr>
          <w:t>i.korger@ulrichmedical.com</w:t>
        </w:r>
      </w:hyperlink>
    </w:p>
    <w:p w14:paraId="27576DC4" w14:textId="77777777" w:rsidR="00FE136B" w:rsidRDefault="00FE136B" w:rsidP="00FE136B">
      <w:pPr>
        <w:spacing w:line="360" w:lineRule="auto"/>
        <w:ind w:right="1843"/>
        <w:rPr>
          <w:rFonts w:cs="Arial"/>
          <w:szCs w:val="22"/>
        </w:rPr>
      </w:pPr>
    </w:p>
    <w:p w14:paraId="7D9FFCB2" w14:textId="77777777" w:rsidR="006069C1" w:rsidRPr="00387822" w:rsidRDefault="006069C1" w:rsidP="006069C1">
      <w:pPr>
        <w:spacing w:line="360" w:lineRule="auto"/>
        <w:ind w:left="1985" w:right="1843" w:hanging="1985"/>
        <w:rPr>
          <w:b/>
          <w:szCs w:val="22"/>
          <w:lang w:val="it-IT"/>
        </w:rPr>
      </w:pPr>
      <w:proofErr w:type="spellStart"/>
      <w:r>
        <w:rPr>
          <w:b/>
          <w:szCs w:val="22"/>
          <w:lang w:val="it-IT"/>
        </w:rPr>
        <w:t>Kontakt</w:t>
      </w:r>
      <w:proofErr w:type="spellEnd"/>
      <w:r>
        <w:rPr>
          <w:b/>
          <w:szCs w:val="22"/>
          <w:lang w:val="it-IT"/>
        </w:rPr>
        <w:t xml:space="preserve"> Presse/Medien</w:t>
      </w:r>
      <w:r w:rsidRPr="00387822">
        <w:rPr>
          <w:b/>
          <w:szCs w:val="22"/>
          <w:lang w:val="it-IT"/>
        </w:rPr>
        <w:t>:</w:t>
      </w:r>
    </w:p>
    <w:p w14:paraId="7DAE235C" w14:textId="77777777" w:rsidR="006069C1" w:rsidRDefault="006069C1" w:rsidP="006069C1">
      <w:pPr>
        <w:spacing w:line="360" w:lineRule="auto"/>
        <w:ind w:left="1985" w:right="1843" w:hanging="1985"/>
        <w:rPr>
          <w:szCs w:val="22"/>
          <w:lang w:val="it-IT"/>
        </w:rPr>
      </w:pPr>
      <w:proofErr w:type="spellStart"/>
      <w:r>
        <w:rPr>
          <w:szCs w:val="22"/>
          <w:lang w:val="it-IT"/>
        </w:rPr>
        <w:t>Ruess</w:t>
      </w:r>
      <w:proofErr w:type="spellEnd"/>
      <w:r>
        <w:rPr>
          <w:szCs w:val="22"/>
          <w:lang w:val="it-IT"/>
        </w:rPr>
        <w:t xml:space="preserve"> Public T GmbH – Member of </w:t>
      </w:r>
      <w:proofErr w:type="spellStart"/>
      <w:r>
        <w:rPr>
          <w:szCs w:val="22"/>
          <w:lang w:val="it-IT"/>
        </w:rPr>
        <w:t>Ruess</w:t>
      </w:r>
      <w:proofErr w:type="spellEnd"/>
      <w:r>
        <w:rPr>
          <w:szCs w:val="22"/>
          <w:lang w:val="it-IT"/>
        </w:rPr>
        <w:t xml:space="preserve"> Group</w:t>
      </w:r>
    </w:p>
    <w:p w14:paraId="464C62A2" w14:textId="6F99B9F6" w:rsidR="006069C1" w:rsidRDefault="006069C1" w:rsidP="006069C1">
      <w:pPr>
        <w:spacing w:line="360" w:lineRule="auto"/>
        <w:ind w:left="1985" w:right="1843" w:hanging="1985"/>
        <w:rPr>
          <w:szCs w:val="22"/>
          <w:lang w:val="it-IT"/>
        </w:rPr>
      </w:pPr>
      <w:proofErr w:type="spellStart"/>
      <w:r>
        <w:rPr>
          <w:szCs w:val="22"/>
          <w:lang w:val="it-IT"/>
        </w:rPr>
        <w:t>Lindenspürstraße</w:t>
      </w:r>
      <w:proofErr w:type="spellEnd"/>
      <w:r>
        <w:rPr>
          <w:szCs w:val="22"/>
          <w:lang w:val="it-IT"/>
        </w:rPr>
        <w:t xml:space="preserve"> 22</w:t>
      </w:r>
      <w:r w:rsidR="0023222F">
        <w:rPr>
          <w:szCs w:val="22"/>
          <w:lang w:val="it-IT"/>
        </w:rPr>
        <w:t xml:space="preserve">, </w:t>
      </w:r>
      <w:r>
        <w:rPr>
          <w:szCs w:val="22"/>
          <w:lang w:val="it-IT"/>
        </w:rPr>
        <w:t>70176 Stuttgart</w:t>
      </w:r>
    </w:p>
    <w:p w14:paraId="7B70BD9C" w14:textId="77777777" w:rsidR="006069C1" w:rsidRDefault="006069C1" w:rsidP="006069C1">
      <w:pPr>
        <w:spacing w:line="360" w:lineRule="auto"/>
        <w:ind w:left="1985" w:right="1843" w:hanging="1985"/>
        <w:rPr>
          <w:szCs w:val="22"/>
          <w:lang w:val="it-IT"/>
        </w:rPr>
      </w:pPr>
      <w:r>
        <w:rPr>
          <w:szCs w:val="22"/>
          <w:lang w:val="it-IT"/>
        </w:rPr>
        <w:t>Stefan Skrzipietz</w:t>
      </w:r>
    </w:p>
    <w:p w14:paraId="2F2704EE" w14:textId="77777777" w:rsidR="006069C1" w:rsidRDefault="006069C1" w:rsidP="006069C1">
      <w:pPr>
        <w:spacing w:line="360" w:lineRule="auto"/>
        <w:ind w:left="1985" w:right="1843" w:hanging="1985"/>
        <w:rPr>
          <w:szCs w:val="22"/>
          <w:lang w:val="it-IT"/>
        </w:rPr>
      </w:pPr>
      <w:proofErr w:type="spellStart"/>
      <w:r>
        <w:rPr>
          <w:szCs w:val="22"/>
          <w:lang w:val="it-IT"/>
        </w:rPr>
        <w:t>Telefon</w:t>
      </w:r>
      <w:proofErr w:type="spellEnd"/>
      <w:r>
        <w:rPr>
          <w:szCs w:val="22"/>
          <w:lang w:val="it-IT"/>
        </w:rPr>
        <w:t>: +49 (0)711 16446-17</w:t>
      </w:r>
    </w:p>
    <w:p w14:paraId="06F4F0A9" w14:textId="77777777" w:rsidR="006069C1" w:rsidRDefault="006069C1" w:rsidP="006069C1">
      <w:pPr>
        <w:spacing w:line="360" w:lineRule="auto"/>
        <w:ind w:left="1985" w:right="1843" w:hanging="1985"/>
        <w:rPr>
          <w:szCs w:val="22"/>
          <w:lang w:val="it-IT"/>
        </w:rPr>
      </w:pPr>
      <w:r>
        <w:rPr>
          <w:szCs w:val="22"/>
          <w:lang w:val="it-IT"/>
        </w:rPr>
        <w:t>E-Mail: stefan.skrzipietz@ruess-group.com</w:t>
      </w:r>
    </w:p>
    <w:p w14:paraId="7DC140D5" w14:textId="77777777" w:rsidR="00E225AC" w:rsidRDefault="00E225AC" w:rsidP="006069C1">
      <w:pPr>
        <w:spacing w:line="360" w:lineRule="auto"/>
        <w:ind w:right="1843"/>
        <w:rPr>
          <w:rFonts w:cs="Arial"/>
          <w:szCs w:val="22"/>
          <w:lang w:val="it-IT"/>
        </w:rPr>
      </w:pPr>
    </w:p>
    <w:p w14:paraId="4E01487F" w14:textId="12903441" w:rsidR="00A30AF0" w:rsidRDefault="00FE136B" w:rsidP="00FE136B">
      <w:pPr>
        <w:spacing w:line="360" w:lineRule="auto"/>
        <w:ind w:left="1985" w:right="1843" w:hanging="1985"/>
        <w:rPr>
          <w:szCs w:val="22"/>
          <w:lang w:val="it-IT"/>
        </w:rPr>
      </w:pPr>
      <w:r w:rsidRPr="00BC0542">
        <w:rPr>
          <w:szCs w:val="22"/>
          <w:lang w:val="it-IT"/>
        </w:rPr>
        <w:t xml:space="preserve">Ulm, </w:t>
      </w:r>
      <w:r w:rsidR="0023222F">
        <w:rPr>
          <w:szCs w:val="22"/>
          <w:lang w:val="it-IT"/>
        </w:rPr>
        <w:t>15</w:t>
      </w:r>
      <w:r w:rsidRPr="00BC0542">
        <w:rPr>
          <w:szCs w:val="22"/>
          <w:lang w:val="it-IT"/>
        </w:rPr>
        <w:t>.</w:t>
      </w:r>
      <w:r w:rsidR="007C19E6">
        <w:rPr>
          <w:szCs w:val="22"/>
          <w:lang w:val="it-IT"/>
        </w:rPr>
        <w:t>02</w:t>
      </w:r>
      <w:r w:rsidRPr="00BC0542">
        <w:rPr>
          <w:szCs w:val="22"/>
          <w:lang w:val="it-IT"/>
        </w:rPr>
        <w:t>.201</w:t>
      </w:r>
      <w:r w:rsidR="00A479FB">
        <w:rPr>
          <w:szCs w:val="22"/>
          <w:lang w:val="it-IT"/>
        </w:rPr>
        <w:t>9</w:t>
      </w:r>
      <w:bookmarkStart w:id="0" w:name="_GoBack"/>
      <w:bookmarkEnd w:id="0"/>
    </w:p>
    <w:sectPr w:rsidR="00A30AF0" w:rsidSect="00CD43D4">
      <w:headerReference w:type="default" r:id="rId11"/>
      <w:footerReference w:type="default" r:id="rId12"/>
      <w:pgSz w:w="11907" w:h="16840" w:code="9"/>
      <w:pgMar w:top="720" w:right="992" w:bottom="255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9870F" w14:textId="77777777" w:rsidR="0088505B" w:rsidRDefault="0088505B">
      <w:r>
        <w:separator/>
      </w:r>
    </w:p>
  </w:endnote>
  <w:endnote w:type="continuationSeparator" w:id="0">
    <w:p w14:paraId="244B8231" w14:textId="77777777" w:rsidR="0088505B" w:rsidRDefault="0088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20B0402020204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6" w:type="pct"/>
      <w:tblInd w:w="-147" w:type="dxa"/>
      <w:tblLook w:val="01E0" w:firstRow="1" w:lastRow="1" w:firstColumn="1" w:lastColumn="1" w:noHBand="0" w:noVBand="0"/>
    </w:tblPr>
    <w:tblGrid>
      <w:gridCol w:w="2653"/>
      <w:gridCol w:w="3164"/>
      <w:gridCol w:w="5834"/>
    </w:tblGrid>
    <w:tr w:rsidR="00CD43D4" w:rsidRPr="00DC3ADD" w14:paraId="26F55412" w14:textId="77777777" w:rsidTr="00771B0E">
      <w:trPr>
        <w:trHeight w:val="280"/>
      </w:trPr>
      <w:tc>
        <w:tcPr>
          <w:tcW w:w="1139" w:type="pct"/>
        </w:tcPr>
        <w:p w14:paraId="2749986F" w14:textId="77777777" w:rsidR="00CD43D4" w:rsidRPr="00766ED0" w:rsidRDefault="00CD43D4" w:rsidP="00CD43D4">
          <w:pPr>
            <w:pStyle w:val="Fuzeile"/>
            <w:tabs>
              <w:tab w:val="left" w:pos="6840"/>
            </w:tabs>
            <w:rPr>
              <w:rFonts w:ascii="Arial" w:hAnsi="Arial" w:cs="Arial"/>
              <w:color w:val="1040A0"/>
              <w:sz w:val="12"/>
              <w:szCs w:val="12"/>
            </w:rPr>
          </w:pPr>
          <w:r>
            <w:rPr>
              <w:rFonts w:ascii="Arial" w:hAnsi="Arial" w:cs="Arial"/>
              <w:noProof/>
              <w:color w:val="1040A0"/>
              <w:sz w:val="12"/>
              <w:szCs w:val="12"/>
            </w:rPr>
            <w:drawing>
              <wp:inline distT="0" distB="0" distL="0" distR="0" wp14:anchorId="00ECC13E" wp14:editId="15BE0A25">
                <wp:extent cx="1548000" cy="529098"/>
                <wp:effectExtent l="0" t="0" r="0" b="4445"/>
                <wp:docPr id="15" name="Grafik 15" descr="O:\Marketing\Mediengestaltung\_CI\01 CD\Relaunch 2017\Logo\Logo ulrich med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Mediengestaltung\_CI\01 CD\Relaunch 2017\Logo\Logo ulrich med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529098"/>
                        </a:xfrm>
                        <a:prstGeom prst="rect">
                          <a:avLst/>
                        </a:prstGeom>
                        <a:noFill/>
                        <a:ln>
                          <a:noFill/>
                        </a:ln>
                      </pic:spPr>
                    </pic:pic>
                  </a:graphicData>
                </a:graphic>
              </wp:inline>
            </w:drawing>
          </w:r>
        </w:p>
      </w:tc>
      <w:tc>
        <w:tcPr>
          <w:tcW w:w="1358" w:type="pct"/>
          <w:shd w:val="clear" w:color="auto" w:fill="auto"/>
          <w:tcMar>
            <w:left w:w="255" w:type="dxa"/>
          </w:tcMar>
        </w:tcPr>
        <w:p w14:paraId="4D6992D2" w14:textId="77777777" w:rsidR="00CD43D4" w:rsidRPr="00766ED0" w:rsidRDefault="00CD43D4" w:rsidP="00CD43D4">
          <w:pPr>
            <w:pStyle w:val="Fuzeile"/>
            <w:tabs>
              <w:tab w:val="left" w:pos="6840"/>
            </w:tabs>
            <w:rPr>
              <w:rFonts w:ascii="Arial" w:hAnsi="Arial" w:cs="Arial"/>
              <w:color w:val="1040A0"/>
              <w:sz w:val="12"/>
              <w:szCs w:val="12"/>
              <w:lang w:val="es-ES"/>
            </w:rPr>
          </w:pPr>
        </w:p>
      </w:tc>
      <w:tc>
        <w:tcPr>
          <w:tcW w:w="2504" w:type="pct"/>
          <w:shd w:val="clear" w:color="auto" w:fill="auto"/>
          <w:tcMar>
            <w:left w:w="255" w:type="dxa"/>
          </w:tcMar>
        </w:tcPr>
        <w:p w14:paraId="66325A7A" w14:textId="77777777" w:rsidR="00CD43D4" w:rsidRDefault="00CD43D4" w:rsidP="00CD43D4">
          <w:pPr>
            <w:pStyle w:val="Fuzeile"/>
            <w:tabs>
              <w:tab w:val="left" w:pos="6840"/>
            </w:tabs>
            <w:ind w:left="4536" w:hanging="4536"/>
            <w:rPr>
              <w:rFonts w:ascii="Arial" w:hAnsi="Arial" w:cs="Arial"/>
              <w:b/>
              <w:color w:val="1040A0"/>
              <w:sz w:val="12"/>
              <w:szCs w:val="12"/>
            </w:rPr>
          </w:pPr>
        </w:p>
        <w:p w14:paraId="34C5F282" w14:textId="77777777" w:rsidR="00CD43D4" w:rsidRDefault="00CD43D4" w:rsidP="00CD43D4">
          <w:pPr>
            <w:pStyle w:val="Fuzeile"/>
            <w:tabs>
              <w:tab w:val="left" w:pos="6840"/>
            </w:tabs>
            <w:ind w:left="4536" w:hanging="4536"/>
            <w:rPr>
              <w:rFonts w:ascii="Arial" w:hAnsi="Arial" w:cs="Arial"/>
              <w:b/>
              <w:color w:val="1040A0"/>
              <w:sz w:val="12"/>
              <w:szCs w:val="12"/>
            </w:rPr>
          </w:pPr>
        </w:p>
        <w:p w14:paraId="28F52631" w14:textId="77777777" w:rsidR="00CD43D4" w:rsidRDefault="00CD43D4" w:rsidP="00CD43D4">
          <w:pPr>
            <w:pStyle w:val="Fuzeile"/>
            <w:tabs>
              <w:tab w:val="left" w:pos="6840"/>
            </w:tabs>
            <w:ind w:left="4536" w:hanging="4536"/>
            <w:rPr>
              <w:rFonts w:ascii="Arial" w:hAnsi="Arial" w:cs="Arial"/>
              <w:b/>
              <w:color w:val="1040A0"/>
              <w:sz w:val="12"/>
              <w:szCs w:val="12"/>
            </w:rPr>
          </w:pPr>
        </w:p>
        <w:p w14:paraId="5FC6EBC8" w14:textId="77777777" w:rsidR="00CD43D4" w:rsidRPr="00B8186F" w:rsidRDefault="00CD43D4" w:rsidP="00CD43D4">
          <w:pPr>
            <w:pStyle w:val="Fuzeile"/>
            <w:tabs>
              <w:tab w:val="left" w:pos="6840"/>
            </w:tabs>
            <w:ind w:left="4536" w:hanging="4536"/>
            <w:rPr>
              <w:rFonts w:ascii="Arial" w:hAnsi="Arial" w:cs="Arial"/>
              <w:color w:val="1040A0"/>
              <w:sz w:val="12"/>
              <w:szCs w:val="12"/>
            </w:rPr>
          </w:pPr>
          <w:r w:rsidRPr="0008453C">
            <w:rPr>
              <w:rFonts w:ascii="Arial" w:hAnsi="Arial" w:cs="Arial"/>
              <w:b/>
              <w:color w:val="1040A0"/>
              <w:sz w:val="12"/>
              <w:szCs w:val="12"/>
            </w:rPr>
            <w:t>ulrich GmbH &amp; Co. KG</w:t>
          </w:r>
          <w:r>
            <w:rPr>
              <w:rFonts w:ascii="Arial" w:hAnsi="Arial" w:cs="Arial"/>
              <w:b/>
              <w:color w:val="1040A0"/>
              <w:sz w:val="12"/>
              <w:szCs w:val="12"/>
            </w:rPr>
            <w:t xml:space="preserve">  l  </w:t>
          </w:r>
          <w:r w:rsidRPr="0008453C">
            <w:rPr>
              <w:rFonts w:ascii="Arial" w:hAnsi="Arial" w:cs="Arial"/>
              <w:color w:val="1040A0"/>
              <w:sz w:val="12"/>
              <w:szCs w:val="12"/>
            </w:rPr>
            <w:t>Buchbrunnenweg 12</w:t>
          </w:r>
          <w:r>
            <w:rPr>
              <w:rFonts w:ascii="Arial" w:hAnsi="Arial" w:cs="Arial"/>
              <w:color w:val="1040A0"/>
              <w:sz w:val="12"/>
              <w:szCs w:val="12"/>
            </w:rPr>
            <w:t xml:space="preserve">  l  </w:t>
          </w:r>
          <w:r w:rsidRPr="00B8186F">
            <w:rPr>
              <w:rFonts w:ascii="Arial" w:hAnsi="Arial" w:cs="Arial"/>
              <w:color w:val="1040A0"/>
              <w:sz w:val="12"/>
              <w:szCs w:val="12"/>
            </w:rPr>
            <w:t>89081 Ulm  |  Germany</w:t>
          </w:r>
        </w:p>
        <w:p w14:paraId="6D504A85" w14:textId="77777777" w:rsidR="00CD43D4" w:rsidRPr="00DC3ADD" w:rsidRDefault="00CD43D4" w:rsidP="00CD43D4">
          <w:pPr>
            <w:pStyle w:val="Fuzeile"/>
            <w:tabs>
              <w:tab w:val="left" w:pos="6840"/>
            </w:tabs>
            <w:rPr>
              <w:rFonts w:ascii="Arial" w:hAnsi="Arial" w:cs="Arial"/>
              <w:color w:val="1040A0"/>
              <w:sz w:val="12"/>
              <w:szCs w:val="12"/>
            </w:rPr>
          </w:pPr>
          <w:r w:rsidRPr="00DC3ADD">
            <w:rPr>
              <w:rFonts w:ascii="Arial" w:hAnsi="Arial" w:cs="Arial"/>
              <w:color w:val="1040A0"/>
              <w:sz w:val="12"/>
              <w:szCs w:val="12"/>
            </w:rPr>
            <w:t xml:space="preserve">Telefon/Phone: +49 (0)731 9654-0  l  Fax: +49 (0)731 9654-199 </w:t>
          </w:r>
        </w:p>
        <w:p w14:paraId="3C47BB9D" w14:textId="77777777" w:rsidR="00CD43D4" w:rsidRPr="00DC3ADD" w:rsidRDefault="00CD43D4" w:rsidP="00CD43D4">
          <w:pPr>
            <w:pStyle w:val="Fuzeile"/>
            <w:tabs>
              <w:tab w:val="left" w:pos="6840"/>
            </w:tabs>
            <w:rPr>
              <w:rFonts w:ascii="Arial" w:hAnsi="Arial" w:cs="Arial"/>
              <w:color w:val="1040A0"/>
              <w:sz w:val="12"/>
              <w:szCs w:val="12"/>
            </w:rPr>
          </w:pPr>
          <w:r w:rsidRPr="00DC3ADD">
            <w:rPr>
              <w:rFonts w:ascii="Arial" w:hAnsi="Arial" w:cs="Arial"/>
              <w:color w:val="1040A0"/>
              <w:sz w:val="12"/>
              <w:szCs w:val="12"/>
            </w:rPr>
            <w:t>info@ulrichmedical.com l www.ulrichmedical.com</w:t>
          </w:r>
        </w:p>
      </w:tc>
    </w:tr>
  </w:tbl>
  <w:p w14:paraId="2CA70ECE" w14:textId="77777777" w:rsidR="00CD43D4" w:rsidRDefault="00CD43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944DD" w14:textId="77777777" w:rsidR="0088505B" w:rsidRDefault="0088505B">
      <w:r>
        <w:separator/>
      </w:r>
    </w:p>
  </w:footnote>
  <w:footnote w:type="continuationSeparator" w:id="0">
    <w:p w14:paraId="4DB06D67" w14:textId="77777777" w:rsidR="0088505B" w:rsidRDefault="0088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F7F3" w14:textId="77777777" w:rsidR="00F25F8B" w:rsidRDefault="00F25F8B" w:rsidP="005A327E">
    <w:pPr>
      <w:pStyle w:val="Kopfzeile"/>
      <w:tabs>
        <w:tab w:val="clear" w:pos="4536"/>
        <w:tab w:val="clear" w:pos="9072"/>
        <w:tab w:val="left" w:pos="6806"/>
      </w:tabs>
      <w:jc w:val="right"/>
      <w:rPr>
        <w:b/>
        <w:color w:val="0E28BE"/>
        <w:sz w:val="36"/>
        <w:szCs w:val="36"/>
      </w:rPr>
    </w:pPr>
  </w:p>
  <w:p w14:paraId="789019B6" w14:textId="77777777" w:rsidR="00F25F8B" w:rsidRPr="007032C3" w:rsidRDefault="00F25F8B" w:rsidP="0096185F">
    <w:pPr>
      <w:pStyle w:val="Kopfzeile"/>
      <w:spacing w:line="288" w:lineRule="auto"/>
      <w:rPr>
        <w:b/>
        <w:color w:val="0E28BE"/>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25B"/>
    <w:multiLevelType w:val="hybridMultilevel"/>
    <w:tmpl w:val="D994A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952522"/>
    <w:multiLevelType w:val="hybridMultilevel"/>
    <w:tmpl w:val="61FA4D46"/>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65023"/>
    <w:multiLevelType w:val="multilevel"/>
    <w:tmpl w:val="19E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75E9F"/>
    <w:multiLevelType w:val="hybridMultilevel"/>
    <w:tmpl w:val="B144F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817DEC"/>
    <w:multiLevelType w:val="hybridMultilevel"/>
    <w:tmpl w:val="0874A2A8"/>
    <w:lvl w:ilvl="0" w:tplc="B37298BC">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9E519E0"/>
    <w:multiLevelType w:val="hybridMultilevel"/>
    <w:tmpl w:val="BCA4897A"/>
    <w:lvl w:ilvl="0" w:tplc="B2503696">
      <w:start w:val="1"/>
      <w:numFmt w:val="bullet"/>
      <w:lvlText w:val=""/>
      <w:lvlJc w:val="left"/>
      <w:pPr>
        <w:tabs>
          <w:tab w:val="num" w:pos="720"/>
        </w:tabs>
        <w:ind w:left="720" w:hanging="360"/>
      </w:pPr>
      <w:rPr>
        <w:rFonts w:ascii="Wingdings" w:hAnsi="Wingdings" w:hint="default"/>
      </w:rPr>
    </w:lvl>
    <w:lvl w:ilvl="1" w:tplc="AA8C56D6" w:tentative="1">
      <w:start w:val="1"/>
      <w:numFmt w:val="bullet"/>
      <w:lvlText w:val=""/>
      <w:lvlJc w:val="left"/>
      <w:pPr>
        <w:tabs>
          <w:tab w:val="num" w:pos="1440"/>
        </w:tabs>
        <w:ind w:left="1440" w:hanging="360"/>
      </w:pPr>
      <w:rPr>
        <w:rFonts w:ascii="Wingdings" w:hAnsi="Wingdings" w:hint="default"/>
      </w:rPr>
    </w:lvl>
    <w:lvl w:ilvl="2" w:tplc="AE36C370" w:tentative="1">
      <w:start w:val="1"/>
      <w:numFmt w:val="bullet"/>
      <w:lvlText w:val=""/>
      <w:lvlJc w:val="left"/>
      <w:pPr>
        <w:tabs>
          <w:tab w:val="num" w:pos="2160"/>
        </w:tabs>
        <w:ind w:left="2160" w:hanging="360"/>
      </w:pPr>
      <w:rPr>
        <w:rFonts w:ascii="Wingdings" w:hAnsi="Wingdings" w:hint="default"/>
      </w:rPr>
    </w:lvl>
    <w:lvl w:ilvl="3" w:tplc="15F84A2C" w:tentative="1">
      <w:start w:val="1"/>
      <w:numFmt w:val="bullet"/>
      <w:lvlText w:val=""/>
      <w:lvlJc w:val="left"/>
      <w:pPr>
        <w:tabs>
          <w:tab w:val="num" w:pos="2880"/>
        </w:tabs>
        <w:ind w:left="2880" w:hanging="360"/>
      </w:pPr>
      <w:rPr>
        <w:rFonts w:ascii="Wingdings" w:hAnsi="Wingdings" w:hint="default"/>
      </w:rPr>
    </w:lvl>
    <w:lvl w:ilvl="4" w:tplc="D9DE94D8" w:tentative="1">
      <w:start w:val="1"/>
      <w:numFmt w:val="bullet"/>
      <w:lvlText w:val=""/>
      <w:lvlJc w:val="left"/>
      <w:pPr>
        <w:tabs>
          <w:tab w:val="num" w:pos="3600"/>
        </w:tabs>
        <w:ind w:left="3600" w:hanging="360"/>
      </w:pPr>
      <w:rPr>
        <w:rFonts w:ascii="Wingdings" w:hAnsi="Wingdings" w:hint="default"/>
      </w:rPr>
    </w:lvl>
    <w:lvl w:ilvl="5" w:tplc="96C0C776" w:tentative="1">
      <w:start w:val="1"/>
      <w:numFmt w:val="bullet"/>
      <w:lvlText w:val=""/>
      <w:lvlJc w:val="left"/>
      <w:pPr>
        <w:tabs>
          <w:tab w:val="num" w:pos="4320"/>
        </w:tabs>
        <w:ind w:left="4320" w:hanging="360"/>
      </w:pPr>
      <w:rPr>
        <w:rFonts w:ascii="Wingdings" w:hAnsi="Wingdings" w:hint="default"/>
      </w:rPr>
    </w:lvl>
    <w:lvl w:ilvl="6" w:tplc="B01823F0" w:tentative="1">
      <w:start w:val="1"/>
      <w:numFmt w:val="bullet"/>
      <w:lvlText w:val=""/>
      <w:lvlJc w:val="left"/>
      <w:pPr>
        <w:tabs>
          <w:tab w:val="num" w:pos="5040"/>
        </w:tabs>
        <w:ind w:left="5040" w:hanging="360"/>
      </w:pPr>
      <w:rPr>
        <w:rFonts w:ascii="Wingdings" w:hAnsi="Wingdings" w:hint="default"/>
      </w:rPr>
    </w:lvl>
    <w:lvl w:ilvl="7" w:tplc="1EF89B60" w:tentative="1">
      <w:start w:val="1"/>
      <w:numFmt w:val="bullet"/>
      <w:lvlText w:val=""/>
      <w:lvlJc w:val="left"/>
      <w:pPr>
        <w:tabs>
          <w:tab w:val="num" w:pos="5760"/>
        </w:tabs>
        <w:ind w:left="5760" w:hanging="360"/>
      </w:pPr>
      <w:rPr>
        <w:rFonts w:ascii="Wingdings" w:hAnsi="Wingdings" w:hint="default"/>
      </w:rPr>
    </w:lvl>
    <w:lvl w:ilvl="8" w:tplc="478C4D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63166"/>
    <w:multiLevelType w:val="hybridMultilevel"/>
    <w:tmpl w:val="ACA49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A35784F"/>
    <w:multiLevelType w:val="hybridMultilevel"/>
    <w:tmpl w:val="C33A0D78"/>
    <w:lvl w:ilvl="0" w:tplc="6644DF0E">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2569BE"/>
    <w:multiLevelType w:val="hybridMultilevel"/>
    <w:tmpl w:val="3A58B9DE"/>
    <w:lvl w:ilvl="0" w:tplc="C79C5564">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EB0636"/>
    <w:multiLevelType w:val="hybridMultilevel"/>
    <w:tmpl w:val="FE747618"/>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724B0"/>
    <w:multiLevelType w:val="hybridMultilevel"/>
    <w:tmpl w:val="7AA467F4"/>
    <w:lvl w:ilvl="0" w:tplc="A4A85B86">
      <w:start w:val="21"/>
      <w:numFmt w:val="bullet"/>
      <w:lvlText w:val="-"/>
      <w:lvlJc w:val="left"/>
      <w:pPr>
        <w:tabs>
          <w:tab w:val="num" w:pos="720"/>
        </w:tabs>
        <w:ind w:left="720" w:hanging="360"/>
      </w:pPr>
      <w:rPr>
        <w:rFonts w:ascii="Arial" w:eastAsia="Times New Roman" w:hAnsi="Arial" w:cs="Arial" w:hint="default"/>
      </w:rPr>
    </w:lvl>
    <w:lvl w:ilvl="1" w:tplc="B4E079FE">
      <w:numFmt w:val="bullet"/>
      <w:lvlText w:val=""/>
      <w:legacy w:legacy="1" w:legacySpace="0" w:legacyIndent="0"/>
      <w:lvlJc w:val="left"/>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A1A66"/>
    <w:multiLevelType w:val="hybridMultilevel"/>
    <w:tmpl w:val="DFD6B93A"/>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10"/>
  </w:num>
  <w:num w:numId="6">
    <w:abstractNumId w:val="4"/>
  </w:num>
  <w:num w:numId="7">
    <w:abstractNumId w:val="2"/>
  </w:num>
  <w:num w:numId="8">
    <w:abstractNumId w:val="6"/>
  </w:num>
  <w:num w:numId="9">
    <w:abstractNumId w:val="3"/>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49"/>
    <w:rsid w:val="0000796C"/>
    <w:rsid w:val="00011333"/>
    <w:rsid w:val="000116B8"/>
    <w:rsid w:val="00013D0D"/>
    <w:rsid w:val="000173A4"/>
    <w:rsid w:val="0002158E"/>
    <w:rsid w:val="00022145"/>
    <w:rsid w:val="0003071F"/>
    <w:rsid w:val="00030E14"/>
    <w:rsid w:val="00031624"/>
    <w:rsid w:val="00033522"/>
    <w:rsid w:val="0003408F"/>
    <w:rsid w:val="00041038"/>
    <w:rsid w:val="00045171"/>
    <w:rsid w:val="00047114"/>
    <w:rsid w:val="00050E6D"/>
    <w:rsid w:val="00055689"/>
    <w:rsid w:val="00060EBF"/>
    <w:rsid w:val="000616C8"/>
    <w:rsid w:val="00061D3B"/>
    <w:rsid w:val="000658E2"/>
    <w:rsid w:val="00065F6A"/>
    <w:rsid w:val="000676B0"/>
    <w:rsid w:val="00067B85"/>
    <w:rsid w:val="00075FEF"/>
    <w:rsid w:val="00082CF1"/>
    <w:rsid w:val="00084B4F"/>
    <w:rsid w:val="00085691"/>
    <w:rsid w:val="0009162F"/>
    <w:rsid w:val="00097770"/>
    <w:rsid w:val="000A2ADE"/>
    <w:rsid w:val="000A3F1B"/>
    <w:rsid w:val="000A616F"/>
    <w:rsid w:val="000A69E3"/>
    <w:rsid w:val="000B284D"/>
    <w:rsid w:val="000B6ADB"/>
    <w:rsid w:val="000B743F"/>
    <w:rsid w:val="000B7B63"/>
    <w:rsid w:val="000C06A7"/>
    <w:rsid w:val="000C4364"/>
    <w:rsid w:val="000C5393"/>
    <w:rsid w:val="000C589D"/>
    <w:rsid w:val="000C7E0B"/>
    <w:rsid w:val="000D16F5"/>
    <w:rsid w:val="000D239B"/>
    <w:rsid w:val="000D2E1B"/>
    <w:rsid w:val="000E1B7E"/>
    <w:rsid w:val="000F038E"/>
    <w:rsid w:val="000F0435"/>
    <w:rsid w:val="000F0E48"/>
    <w:rsid w:val="000F0E49"/>
    <w:rsid w:val="000F1139"/>
    <w:rsid w:val="000F75C5"/>
    <w:rsid w:val="0010007E"/>
    <w:rsid w:val="00100C69"/>
    <w:rsid w:val="00101CC3"/>
    <w:rsid w:val="0010413D"/>
    <w:rsid w:val="00104680"/>
    <w:rsid w:val="00116341"/>
    <w:rsid w:val="00123816"/>
    <w:rsid w:val="00125CDD"/>
    <w:rsid w:val="0012757E"/>
    <w:rsid w:val="00130ECD"/>
    <w:rsid w:val="00140C18"/>
    <w:rsid w:val="0014295C"/>
    <w:rsid w:val="0014471F"/>
    <w:rsid w:val="00147567"/>
    <w:rsid w:val="00151F65"/>
    <w:rsid w:val="0015256F"/>
    <w:rsid w:val="00152D87"/>
    <w:rsid w:val="001559DD"/>
    <w:rsid w:val="00163FF9"/>
    <w:rsid w:val="0016457A"/>
    <w:rsid w:val="00172022"/>
    <w:rsid w:val="00172430"/>
    <w:rsid w:val="00175A7D"/>
    <w:rsid w:val="00175FBF"/>
    <w:rsid w:val="0018075E"/>
    <w:rsid w:val="0018122C"/>
    <w:rsid w:val="00181434"/>
    <w:rsid w:val="0018358C"/>
    <w:rsid w:val="00185181"/>
    <w:rsid w:val="00192AA9"/>
    <w:rsid w:val="0019689D"/>
    <w:rsid w:val="00196E13"/>
    <w:rsid w:val="001A053A"/>
    <w:rsid w:val="001A162E"/>
    <w:rsid w:val="001A17EA"/>
    <w:rsid w:val="001A43F4"/>
    <w:rsid w:val="001A50D3"/>
    <w:rsid w:val="001A7340"/>
    <w:rsid w:val="001A77F6"/>
    <w:rsid w:val="001B4680"/>
    <w:rsid w:val="001B5E99"/>
    <w:rsid w:val="001C02EB"/>
    <w:rsid w:val="001C0F98"/>
    <w:rsid w:val="001C1481"/>
    <w:rsid w:val="001C7431"/>
    <w:rsid w:val="001C7DEB"/>
    <w:rsid w:val="001D0802"/>
    <w:rsid w:val="001D469C"/>
    <w:rsid w:val="001E19E0"/>
    <w:rsid w:val="001E4900"/>
    <w:rsid w:val="001E4EC2"/>
    <w:rsid w:val="001E53F6"/>
    <w:rsid w:val="001F4FEE"/>
    <w:rsid w:val="001F5C97"/>
    <w:rsid w:val="002010FE"/>
    <w:rsid w:val="002022F3"/>
    <w:rsid w:val="0020375D"/>
    <w:rsid w:val="00204778"/>
    <w:rsid w:val="00204CC7"/>
    <w:rsid w:val="002051AB"/>
    <w:rsid w:val="00207EE2"/>
    <w:rsid w:val="002104B4"/>
    <w:rsid w:val="002146AC"/>
    <w:rsid w:val="00217A89"/>
    <w:rsid w:val="00220A08"/>
    <w:rsid w:val="00222EFB"/>
    <w:rsid w:val="0022417B"/>
    <w:rsid w:val="0022718D"/>
    <w:rsid w:val="00231A6C"/>
    <w:rsid w:val="00231C99"/>
    <w:rsid w:val="0023222F"/>
    <w:rsid w:val="002358E3"/>
    <w:rsid w:val="0023590D"/>
    <w:rsid w:val="00243CE4"/>
    <w:rsid w:val="00246587"/>
    <w:rsid w:val="00247829"/>
    <w:rsid w:val="00247B5C"/>
    <w:rsid w:val="002504EB"/>
    <w:rsid w:val="00252793"/>
    <w:rsid w:val="00253B45"/>
    <w:rsid w:val="00265443"/>
    <w:rsid w:val="00272A0D"/>
    <w:rsid w:val="002730B4"/>
    <w:rsid w:val="00273D8C"/>
    <w:rsid w:val="00277714"/>
    <w:rsid w:val="0028165B"/>
    <w:rsid w:val="002835BB"/>
    <w:rsid w:val="0028765B"/>
    <w:rsid w:val="00293C82"/>
    <w:rsid w:val="00294C1F"/>
    <w:rsid w:val="00294DC6"/>
    <w:rsid w:val="002951AF"/>
    <w:rsid w:val="00295405"/>
    <w:rsid w:val="002962EE"/>
    <w:rsid w:val="002A06B7"/>
    <w:rsid w:val="002A203E"/>
    <w:rsid w:val="002A3649"/>
    <w:rsid w:val="002A47E7"/>
    <w:rsid w:val="002A4997"/>
    <w:rsid w:val="002A4C93"/>
    <w:rsid w:val="002A628E"/>
    <w:rsid w:val="002A755E"/>
    <w:rsid w:val="002A7FB1"/>
    <w:rsid w:val="002B0CA9"/>
    <w:rsid w:val="002B1F7A"/>
    <w:rsid w:val="002B2369"/>
    <w:rsid w:val="002B356E"/>
    <w:rsid w:val="002B4FB4"/>
    <w:rsid w:val="002B5C9B"/>
    <w:rsid w:val="002B6A2C"/>
    <w:rsid w:val="002B79A8"/>
    <w:rsid w:val="002C40D2"/>
    <w:rsid w:val="002C7927"/>
    <w:rsid w:val="002D091C"/>
    <w:rsid w:val="002D5299"/>
    <w:rsid w:val="002D575E"/>
    <w:rsid w:val="002D6959"/>
    <w:rsid w:val="002D737D"/>
    <w:rsid w:val="002D7938"/>
    <w:rsid w:val="002E1B33"/>
    <w:rsid w:val="002E57CF"/>
    <w:rsid w:val="002E701E"/>
    <w:rsid w:val="002F528A"/>
    <w:rsid w:val="002F643E"/>
    <w:rsid w:val="002F6568"/>
    <w:rsid w:val="00302E56"/>
    <w:rsid w:val="003047A2"/>
    <w:rsid w:val="00304D60"/>
    <w:rsid w:val="00312BF4"/>
    <w:rsid w:val="00313E5B"/>
    <w:rsid w:val="00315DC6"/>
    <w:rsid w:val="00322085"/>
    <w:rsid w:val="003223D7"/>
    <w:rsid w:val="00324D4B"/>
    <w:rsid w:val="00326E1B"/>
    <w:rsid w:val="00327980"/>
    <w:rsid w:val="00330646"/>
    <w:rsid w:val="00330A45"/>
    <w:rsid w:val="00333A01"/>
    <w:rsid w:val="00336A84"/>
    <w:rsid w:val="00341089"/>
    <w:rsid w:val="00342AB6"/>
    <w:rsid w:val="0036385D"/>
    <w:rsid w:val="003644E1"/>
    <w:rsid w:val="00364EAE"/>
    <w:rsid w:val="00365DE9"/>
    <w:rsid w:val="0036659D"/>
    <w:rsid w:val="00366E8B"/>
    <w:rsid w:val="00367167"/>
    <w:rsid w:val="00370BCF"/>
    <w:rsid w:val="003712B3"/>
    <w:rsid w:val="0037231B"/>
    <w:rsid w:val="003751F9"/>
    <w:rsid w:val="00377685"/>
    <w:rsid w:val="003817FB"/>
    <w:rsid w:val="00382889"/>
    <w:rsid w:val="003860C4"/>
    <w:rsid w:val="00395429"/>
    <w:rsid w:val="00395F90"/>
    <w:rsid w:val="0039606D"/>
    <w:rsid w:val="003A0F72"/>
    <w:rsid w:val="003A418F"/>
    <w:rsid w:val="003A6753"/>
    <w:rsid w:val="003A770A"/>
    <w:rsid w:val="003B0832"/>
    <w:rsid w:val="003B1378"/>
    <w:rsid w:val="003B1C08"/>
    <w:rsid w:val="003C4C1E"/>
    <w:rsid w:val="003C5973"/>
    <w:rsid w:val="003C6545"/>
    <w:rsid w:val="003C751F"/>
    <w:rsid w:val="003D619A"/>
    <w:rsid w:val="003D71B7"/>
    <w:rsid w:val="003F2464"/>
    <w:rsid w:val="003F65D1"/>
    <w:rsid w:val="003F6FF1"/>
    <w:rsid w:val="00401203"/>
    <w:rsid w:val="004034F4"/>
    <w:rsid w:val="00403DDF"/>
    <w:rsid w:val="0040525C"/>
    <w:rsid w:val="00412254"/>
    <w:rsid w:val="00414F15"/>
    <w:rsid w:val="00420164"/>
    <w:rsid w:val="0042200F"/>
    <w:rsid w:val="0042216D"/>
    <w:rsid w:val="004226B9"/>
    <w:rsid w:val="00424A42"/>
    <w:rsid w:val="00424B66"/>
    <w:rsid w:val="00425713"/>
    <w:rsid w:val="0042704A"/>
    <w:rsid w:val="00430F9D"/>
    <w:rsid w:val="004312B1"/>
    <w:rsid w:val="004358BF"/>
    <w:rsid w:val="004374B0"/>
    <w:rsid w:val="004410A7"/>
    <w:rsid w:val="0044267B"/>
    <w:rsid w:val="004429A1"/>
    <w:rsid w:val="00446D6E"/>
    <w:rsid w:val="00447A43"/>
    <w:rsid w:val="00452BF4"/>
    <w:rsid w:val="0045398A"/>
    <w:rsid w:val="00454793"/>
    <w:rsid w:val="0045711F"/>
    <w:rsid w:val="0045764D"/>
    <w:rsid w:val="004645A8"/>
    <w:rsid w:val="00464D90"/>
    <w:rsid w:val="004655FA"/>
    <w:rsid w:val="004662B0"/>
    <w:rsid w:val="004677C8"/>
    <w:rsid w:val="00471449"/>
    <w:rsid w:val="004717ED"/>
    <w:rsid w:val="00474CC8"/>
    <w:rsid w:val="00474DEE"/>
    <w:rsid w:val="00475919"/>
    <w:rsid w:val="00476004"/>
    <w:rsid w:val="004768B7"/>
    <w:rsid w:val="00477703"/>
    <w:rsid w:val="00477832"/>
    <w:rsid w:val="004825D1"/>
    <w:rsid w:val="004869FD"/>
    <w:rsid w:val="004A29DF"/>
    <w:rsid w:val="004A5C99"/>
    <w:rsid w:val="004A63BD"/>
    <w:rsid w:val="004B2865"/>
    <w:rsid w:val="004B4F24"/>
    <w:rsid w:val="004C052C"/>
    <w:rsid w:val="004D30EC"/>
    <w:rsid w:val="004D6EC3"/>
    <w:rsid w:val="004E069C"/>
    <w:rsid w:val="004E1814"/>
    <w:rsid w:val="004E3DA0"/>
    <w:rsid w:val="004E5CCF"/>
    <w:rsid w:val="004E6583"/>
    <w:rsid w:val="004F0318"/>
    <w:rsid w:val="004F2240"/>
    <w:rsid w:val="004F5377"/>
    <w:rsid w:val="004F6D3A"/>
    <w:rsid w:val="00503A24"/>
    <w:rsid w:val="00504CE1"/>
    <w:rsid w:val="005100E3"/>
    <w:rsid w:val="00510B10"/>
    <w:rsid w:val="00510B9B"/>
    <w:rsid w:val="0051209A"/>
    <w:rsid w:val="00512C5C"/>
    <w:rsid w:val="0051353E"/>
    <w:rsid w:val="00513F59"/>
    <w:rsid w:val="00516AD6"/>
    <w:rsid w:val="00520B9C"/>
    <w:rsid w:val="00522722"/>
    <w:rsid w:val="00523055"/>
    <w:rsid w:val="0052321A"/>
    <w:rsid w:val="0053001A"/>
    <w:rsid w:val="00531B3F"/>
    <w:rsid w:val="00533342"/>
    <w:rsid w:val="0053530E"/>
    <w:rsid w:val="00537545"/>
    <w:rsid w:val="00537A82"/>
    <w:rsid w:val="005404CE"/>
    <w:rsid w:val="00540679"/>
    <w:rsid w:val="00541BB7"/>
    <w:rsid w:val="005438C1"/>
    <w:rsid w:val="00546F36"/>
    <w:rsid w:val="005510F0"/>
    <w:rsid w:val="0055122C"/>
    <w:rsid w:val="00552F1E"/>
    <w:rsid w:val="005542C3"/>
    <w:rsid w:val="00555DAF"/>
    <w:rsid w:val="00556E99"/>
    <w:rsid w:val="0056081D"/>
    <w:rsid w:val="005615EB"/>
    <w:rsid w:val="00562A45"/>
    <w:rsid w:val="00562DAF"/>
    <w:rsid w:val="005634A6"/>
    <w:rsid w:val="00567551"/>
    <w:rsid w:val="00574860"/>
    <w:rsid w:val="0057785F"/>
    <w:rsid w:val="00580809"/>
    <w:rsid w:val="00583F1D"/>
    <w:rsid w:val="0058511F"/>
    <w:rsid w:val="005860C3"/>
    <w:rsid w:val="00587C00"/>
    <w:rsid w:val="005905B3"/>
    <w:rsid w:val="00592218"/>
    <w:rsid w:val="00592F43"/>
    <w:rsid w:val="005931A0"/>
    <w:rsid w:val="00596B53"/>
    <w:rsid w:val="00597560"/>
    <w:rsid w:val="005A0BBB"/>
    <w:rsid w:val="005A1809"/>
    <w:rsid w:val="005A22E4"/>
    <w:rsid w:val="005A327E"/>
    <w:rsid w:val="005A3745"/>
    <w:rsid w:val="005A3D47"/>
    <w:rsid w:val="005A5705"/>
    <w:rsid w:val="005A7B78"/>
    <w:rsid w:val="005B12C9"/>
    <w:rsid w:val="005B2197"/>
    <w:rsid w:val="005B44BA"/>
    <w:rsid w:val="005B72F1"/>
    <w:rsid w:val="005C0310"/>
    <w:rsid w:val="005C6C25"/>
    <w:rsid w:val="005D1364"/>
    <w:rsid w:val="005D5EB1"/>
    <w:rsid w:val="005E0B34"/>
    <w:rsid w:val="005E1225"/>
    <w:rsid w:val="005F1421"/>
    <w:rsid w:val="005F2566"/>
    <w:rsid w:val="005F2BFD"/>
    <w:rsid w:val="005F3351"/>
    <w:rsid w:val="005F3629"/>
    <w:rsid w:val="005F465A"/>
    <w:rsid w:val="005F715E"/>
    <w:rsid w:val="005F76D9"/>
    <w:rsid w:val="005F777F"/>
    <w:rsid w:val="00601043"/>
    <w:rsid w:val="00602089"/>
    <w:rsid w:val="006053B3"/>
    <w:rsid w:val="006069C1"/>
    <w:rsid w:val="00610E27"/>
    <w:rsid w:val="00614A98"/>
    <w:rsid w:val="00614C22"/>
    <w:rsid w:val="00617DB9"/>
    <w:rsid w:val="00617EC6"/>
    <w:rsid w:val="006241A5"/>
    <w:rsid w:val="0063187A"/>
    <w:rsid w:val="006323A1"/>
    <w:rsid w:val="0063331D"/>
    <w:rsid w:val="00635AC8"/>
    <w:rsid w:val="0063729D"/>
    <w:rsid w:val="00637AC5"/>
    <w:rsid w:val="006408C2"/>
    <w:rsid w:val="0064105C"/>
    <w:rsid w:val="00644BB8"/>
    <w:rsid w:val="00647587"/>
    <w:rsid w:val="00647D51"/>
    <w:rsid w:val="00651B75"/>
    <w:rsid w:val="00655348"/>
    <w:rsid w:val="00657062"/>
    <w:rsid w:val="006576DF"/>
    <w:rsid w:val="00660783"/>
    <w:rsid w:val="00662CB6"/>
    <w:rsid w:val="006652EA"/>
    <w:rsid w:val="00667C45"/>
    <w:rsid w:val="00670CAB"/>
    <w:rsid w:val="0068390B"/>
    <w:rsid w:val="00683926"/>
    <w:rsid w:val="006844F2"/>
    <w:rsid w:val="00684656"/>
    <w:rsid w:val="006848BB"/>
    <w:rsid w:val="00687C77"/>
    <w:rsid w:val="00691FE5"/>
    <w:rsid w:val="006A17D2"/>
    <w:rsid w:val="006A2D19"/>
    <w:rsid w:val="006A30C3"/>
    <w:rsid w:val="006A36EB"/>
    <w:rsid w:val="006A4139"/>
    <w:rsid w:val="006A6191"/>
    <w:rsid w:val="006B088E"/>
    <w:rsid w:val="006B1FE3"/>
    <w:rsid w:val="006B3905"/>
    <w:rsid w:val="006B5854"/>
    <w:rsid w:val="006B58DC"/>
    <w:rsid w:val="006B7273"/>
    <w:rsid w:val="006B7734"/>
    <w:rsid w:val="006C1274"/>
    <w:rsid w:val="006C1397"/>
    <w:rsid w:val="006C2944"/>
    <w:rsid w:val="006C4F34"/>
    <w:rsid w:val="006D0C58"/>
    <w:rsid w:val="006D1057"/>
    <w:rsid w:val="006D4060"/>
    <w:rsid w:val="006D73D9"/>
    <w:rsid w:val="006E0085"/>
    <w:rsid w:val="006E2C84"/>
    <w:rsid w:val="006E31C4"/>
    <w:rsid w:val="006E5C6F"/>
    <w:rsid w:val="006E6871"/>
    <w:rsid w:val="007019C8"/>
    <w:rsid w:val="0070264F"/>
    <w:rsid w:val="007032C3"/>
    <w:rsid w:val="00703697"/>
    <w:rsid w:val="007036B7"/>
    <w:rsid w:val="0070597A"/>
    <w:rsid w:val="007117FE"/>
    <w:rsid w:val="00712A6E"/>
    <w:rsid w:val="00714B75"/>
    <w:rsid w:val="00720F9E"/>
    <w:rsid w:val="0072371C"/>
    <w:rsid w:val="00724A66"/>
    <w:rsid w:val="00726284"/>
    <w:rsid w:val="00737D2B"/>
    <w:rsid w:val="0074004B"/>
    <w:rsid w:val="007414AC"/>
    <w:rsid w:val="00743346"/>
    <w:rsid w:val="00752CCE"/>
    <w:rsid w:val="0075577A"/>
    <w:rsid w:val="007560DF"/>
    <w:rsid w:val="0075636E"/>
    <w:rsid w:val="007611B6"/>
    <w:rsid w:val="00761B0B"/>
    <w:rsid w:val="00762F70"/>
    <w:rsid w:val="00764515"/>
    <w:rsid w:val="00767C8A"/>
    <w:rsid w:val="00770B6E"/>
    <w:rsid w:val="00771B0E"/>
    <w:rsid w:val="00781073"/>
    <w:rsid w:val="007810F9"/>
    <w:rsid w:val="007839DE"/>
    <w:rsid w:val="00785511"/>
    <w:rsid w:val="00785E18"/>
    <w:rsid w:val="007871A6"/>
    <w:rsid w:val="0079211C"/>
    <w:rsid w:val="00795557"/>
    <w:rsid w:val="00797167"/>
    <w:rsid w:val="007A0127"/>
    <w:rsid w:val="007A084C"/>
    <w:rsid w:val="007A1465"/>
    <w:rsid w:val="007A37A3"/>
    <w:rsid w:val="007A460C"/>
    <w:rsid w:val="007A69CB"/>
    <w:rsid w:val="007A7CEC"/>
    <w:rsid w:val="007B13BD"/>
    <w:rsid w:val="007B3D7F"/>
    <w:rsid w:val="007B59BE"/>
    <w:rsid w:val="007C0F1F"/>
    <w:rsid w:val="007C116B"/>
    <w:rsid w:val="007C19E6"/>
    <w:rsid w:val="007C1DA2"/>
    <w:rsid w:val="007C2883"/>
    <w:rsid w:val="007C3865"/>
    <w:rsid w:val="007C6F86"/>
    <w:rsid w:val="007D23F3"/>
    <w:rsid w:val="007D3CCA"/>
    <w:rsid w:val="007D59E6"/>
    <w:rsid w:val="007D5F86"/>
    <w:rsid w:val="007E0AC0"/>
    <w:rsid w:val="007E38B6"/>
    <w:rsid w:val="007E7ECF"/>
    <w:rsid w:val="007E7FC1"/>
    <w:rsid w:val="007F5048"/>
    <w:rsid w:val="007F57FF"/>
    <w:rsid w:val="00801886"/>
    <w:rsid w:val="00802472"/>
    <w:rsid w:val="0080405C"/>
    <w:rsid w:val="00806FD6"/>
    <w:rsid w:val="0080707B"/>
    <w:rsid w:val="008109A5"/>
    <w:rsid w:val="0081368F"/>
    <w:rsid w:val="008256E4"/>
    <w:rsid w:val="00826216"/>
    <w:rsid w:val="008301D7"/>
    <w:rsid w:val="00835637"/>
    <w:rsid w:val="0083640E"/>
    <w:rsid w:val="0084489B"/>
    <w:rsid w:val="00846C91"/>
    <w:rsid w:val="00855D40"/>
    <w:rsid w:val="00857FF6"/>
    <w:rsid w:val="00861A69"/>
    <w:rsid w:val="00864327"/>
    <w:rsid w:val="008647C4"/>
    <w:rsid w:val="00866A86"/>
    <w:rsid w:val="008709AA"/>
    <w:rsid w:val="00870F84"/>
    <w:rsid w:val="00871BDF"/>
    <w:rsid w:val="0087689D"/>
    <w:rsid w:val="0088062F"/>
    <w:rsid w:val="00880C98"/>
    <w:rsid w:val="008837FB"/>
    <w:rsid w:val="0088405F"/>
    <w:rsid w:val="00884649"/>
    <w:rsid w:val="0088495D"/>
    <w:rsid w:val="0088505B"/>
    <w:rsid w:val="0088506F"/>
    <w:rsid w:val="0088768E"/>
    <w:rsid w:val="0089122A"/>
    <w:rsid w:val="00894B82"/>
    <w:rsid w:val="008951A0"/>
    <w:rsid w:val="00895B3A"/>
    <w:rsid w:val="008976DD"/>
    <w:rsid w:val="008A027D"/>
    <w:rsid w:val="008A1A58"/>
    <w:rsid w:val="008A2D28"/>
    <w:rsid w:val="008A38A9"/>
    <w:rsid w:val="008A764D"/>
    <w:rsid w:val="008B04D3"/>
    <w:rsid w:val="008B3089"/>
    <w:rsid w:val="008B5263"/>
    <w:rsid w:val="008B58AF"/>
    <w:rsid w:val="008B61F8"/>
    <w:rsid w:val="008B641F"/>
    <w:rsid w:val="008C078B"/>
    <w:rsid w:val="008C0E62"/>
    <w:rsid w:val="008C3F4A"/>
    <w:rsid w:val="008C5A66"/>
    <w:rsid w:val="008C7380"/>
    <w:rsid w:val="008D062C"/>
    <w:rsid w:val="008D0F40"/>
    <w:rsid w:val="008D12EC"/>
    <w:rsid w:val="008D5571"/>
    <w:rsid w:val="008D6C6A"/>
    <w:rsid w:val="008E07B9"/>
    <w:rsid w:val="008E3A31"/>
    <w:rsid w:val="008F110F"/>
    <w:rsid w:val="008F260B"/>
    <w:rsid w:val="008F4F55"/>
    <w:rsid w:val="008F557B"/>
    <w:rsid w:val="008F604D"/>
    <w:rsid w:val="008F7867"/>
    <w:rsid w:val="00902A7F"/>
    <w:rsid w:val="009045D3"/>
    <w:rsid w:val="00906CFA"/>
    <w:rsid w:val="0091449C"/>
    <w:rsid w:val="00921AC0"/>
    <w:rsid w:val="00921AC2"/>
    <w:rsid w:val="00922BC9"/>
    <w:rsid w:val="009246F9"/>
    <w:rsid w:val="00927816"/>
    <w:rsid w:val="00927DA1"/>
    <w:rsid w:val="00927F5F"/>
    <w:rsid w:val="0093002C"/>
    <w:rsid w:val="00934886"/>
    <w:rsid w:val="00937F53"/>
    <w:rsid w:val="00940C03"/>
    <w:rsid w:val="00941BC6"/>
    <w:rsid w:val="00941C97"/>
    <w:rsid w:val="00942950"/>
    <w:rsid w:val="00953A8E"/>
    <w:rsid w:val="009556BB"/>
    <w:rsid w:val="00955B02"/>
    <w:rsid w:val="0096185F"/>
    <w:rsid w:val="00965A03"/>
    <w:rsid w:val="00967D7E"/>
    <w:rsid w:val="00967E25"/>
    <w:rsid w:val="00967FB1"/>
    <w:rsid w:val="00971283"/>
    <w:rsid w:val="00971329"/>
    <w:rsid w:val="00971864"/>
    <w:rsid w:val="00971993"/>
    <w:rsid w:val="00971DE5"/>
    <w:rsid w:val="00974502"/>
    <w:rsid w:val="00976792"/>
    <w:rsid w:val="009805BF"/>
    <w:rsid w:val="009807D7"/>
    <w:rsid w:val="00980938"/>
    <w:rsid w:val="00981F88"/>
    <w:rsid w:val="00982D47"/>
    <w:rsid w:val="0098362F"/>
    <w:rsid w:val="00985620"/>
    <w:rsid w:val="0098578C"/>
    <w:rsid w:val="00985F71"/>
    <w:rsid w:val="00992049"/>
    <w:rsid w:val="0099503A"/>
    <w:rsid w:val="0099704B"/>
    <w:rsid w:val="009A00CE"/>
    <w:rsid w:val="009A11F3"/>
    <w:rsid w:val="009A15E3"/>
    <w:rsid w:val="009A2C0C"/>
    <w:rsid w:val="009A44D1"/>
    <w:rsid w:val="009A6837"/>
    <w:rsid w:val="009A6EC2"/>
    <w:rsid w:val="009B3E16"/>
    <w:rsid w:val="009B4341"/>
    <w:rsid w:val="009B6F40"/>
    <w:rsid w:val="009C30A0"/>
    <w:rsid w:val="009C33F3"/>
    <w:rsid w:val="009C4EEB"/>
    <w:rsid w:val="009C6A28"/>
    <w:rsid w:val="009D5742"/>
    <w:rsid w:val="009E0086"/>
    <w:rsid w:val="009E1C75"/>
    <w:rsid w:val="009E3C99"/>
    <w:rsid w:val="009E3E67"/>
    <w:rsid w:val="009E6D44"/>
    <w:rsid w:val="009E77BA"/>
    <w:rsid w:val="009F045B"/>
    <w:rsid w:val="009F126D"/>
    <w:rsid w:val="009F5AF3"/>
    <w:rsid w:val="009F6D44"/>
    <w:rsid w:val="009F75FA"/>
    <w:rsid w:val="00A0183C"/>
    <w:rsid w:val="00A05C37"/>
    <w:rsid w:val="00A062FE"/>
    <w:rsid w:val="00A11A2E"/>
    <w:rsid w:val="00A21953"/>
    <w:rsid w:val="00A25632"/>
    <w:rsid w:val="00A26C3D"/>
    <w:rsid w:val="00A30AF0"/>
    <w:rsid w:val="00A30D47"/>
    <w:rsid w:val="00A35279"/>
    <w:rsid w:val="00A3570C"/>
    <w:rsid w:val="00A36E51"/>
    <w:rsid w:val="00A40658"/>
    <w:rsid w:val="00A43A8B"/>
    <w:rsid w:val="00A44B02"/>
    <w:rsid w:val="00A45D40"/>
    <w:rsid w:val="00A479FB"/>
    <w:rsid w:val="00A47DFD"/>
    <w:rsid w:val="00A50177"/>
    <w:rsid w:val="00A514B8"/>
    <w:rsid w:val="00A54FDF"/>
    <w:rsid w:val="00A54FE6"/>
    <w:rsid w:val="00A55894"/>
    <w:rsid w:val="00A63A31"/>
    <w:rsid w:val="00A64BAE"/>
    <w:rsid w:val="00A658A3"/>
    <w:rsid w:val="00A7013C"/>
    <w:rsid w:val="00A75E9E"/>
    <w:rsid w:val="00A83EE1"/>
    <w:rsid w:val="00A8406A"/>
    <w:rsid w:val="00A86CAF"/>
    <w:rsid w:val="00A908FA"/>
    <w:rsid w:val="00A90FE4"/>
    <w:rsid w:val="00A92365"/>
    <w:rsid w:val="00A96DD2"/>
    <w:rsid w:val="00AA0651"/>
    <w:rsid w:val="00AA09E7"/>
    <w:rsid w:val="00AA704F"/>
    <w:rsid w:val="00AB0DCB"/>
    <w:rsid w:val="00AB17D8"/>
    <w:rsid w:val="00AB3019"/>
    <w:rsid w:val="00AB48D3"/>
    <w:rsid w:val="00AB698F"/>
    <w:rsid w:val="00AC47CE"/>
    <w:rsid w:val="00AC5D9B"/>
    <w:rsid w:val="00AC7E17"/>
    <w:rsid w:val="00AD61DC"/>
    <w:rsid w:val="00AE06B1"/>
    <w:rsid w:val="00AE1281"/>
    <w:rsid w:val="00AE353F"/>
    <w:rsid w:val="00AE39C4"/>
    <w:rsid w:val="00AE3EEE"/>
    <w:rsid w:val="00AE3F15"/>
    <w:rsid w:val="00AE61E0"/>
    <w:rsid w:val="00AF0AD1"/>
    <w:rsid w:val="00AF3A2B"/>
    <w:rsid w:val="00AF524F"/>
    <w:rsid w:val="00AF65F2"/>
    <w:rsid w:val="00B008B0"/>
    <w:rsid w:val="00B01DD1"/>
    <w:rsid w:val="00B113F0"/>
    <w:rsid w:val="00B121F5"/>
    <w:rsid w:val="00B1245A"/>
    <w:rsid w:val="00B128ED"/>
    <w:rsid w:val="00B12982"/>
    <w:rsid w:val="00B12F35"/>
    <w:rsid w:val="00B13708"/>
    <w:rsid w:val="00B160C9"/>
    <w:rsid w:val="00B16633"/>
    <w:rsid w:val="00B17401"/>
    <w:rsid w:val="00B22958"/>
    <w:rsid w:val="00B26E95"/>
    <w:rsid w:val="00B27BFE"/>
    <w:rsid w:val="00B31DE8"/>
    <w:rsid w:val="00B320CC"/>
    <w:rsid w:val="00B349D1"/>
    <w:rsid w:val="00B35622"/>
    <w:rsid w:val="00B35E45"/>
    <w:rsid w:val="00B37573"/>
    <w:rsid w:val="00B428B4"/>
    <w:rsid w:val="00B42A72"/>
    <w:rsid w:val="00B42C36"/>
    <w:rsid w:val="00B52A7F"/>
    <w:rsid w:val="00B54B15"/>
    <w:rsid w:val="00B554B0"/>
    <w:rsid w:val="00B57737"/>
    <w:rsid w:val="00B57CCA"/>
    <w:rsid w:val="00B6120C"/>
    <w:rsid w:val="00B61C0F"/>
    <w:rsid w:val="00B61F05"/>
    <w:rsid w:val="00B6685E"/>
    <w:rsid w:val="00B67F9D"/>
    <w:rsid w:val="00B71027"/>
    <w:rsid w:val="00B73FF0"/>
    <w:rsid w:val="00B820D5"/>
    <w:rsid w:val="00B828AA"/>
    <w:rsid w:val="00B82957"/>
    <w:rsid w:val="00B82AAE"/>
    <w:rsid w:val="00B83035"/>
    <w:rsid w:val="00B8341E"/>
    <w:rsid w:val="00B83EAA"/>
    <w:rsid w:val="00B85B4B"/>
    <w:rsid w:val="00B862AE"/>
    <w:rsid w:val="00B87EAD"/>
    <w:rsid w:val="00B902F0"/>
    <w:rsid w:val="00B92AB2"/>
    <w:rsid w:val="00B935A4"/>
    <w:rsid w:val="00B950EB"/>
    <w:rsid w:val="00B95642"/>
    <w:rsid w:val="00B9614B"/>
    <w:rsid w:val="00BA15A3"/>
    <w:rsid w:val="00BA2EFC"/>
    <w:rsid w:val="00BA5A45"/>
    <w:rsid w:val="00BA6F37"/>
    <w:rsid w:val="00BB3E9A"/>
    <w:rsid w:val="00BB4D96"/>
    <w:rsid w:val="00BB6E1E"/>
    <w:rsid w:val="00BC326C"/>
    <w:rsid w:val="00BC3724"/>
    <w:rsid w:val="00BC650E"/>
    <w:rsid w:val="00BD01E3"/>
    <w:rsid w:val="00BD23A0"/>
    <w:rsid w:val="00BD28AC"/>
    <w:rsid w:val="00BD2C56"/>
    <w:rsid w:val="00BD37A9"/>
    <w:rsid w:val="00BD5670"/>
    <w:rsid w:val="00BE7871"/>
    <w:rsid w:val="00BF0AA5"/>
    <w:rsid w:val="00BF0DA1"/>
    <w:rsid w:val="00BF75CE"/>
    <w:rsid w:val="00C03D4D"/>
    <w:rsid w:val="00C05A0C"/>
    <w:rsid w:val="00C10469"/>
    <w:rsid w:val="00C10CBA"/>
    <w:rsid w:val="00C11109"/>
    <w:rsid w:val="00C115B0"/>
    <w:rsid w:val="00C12AA6"/>
    <w:rsid w:val="00C12AB9"/>
    <w:rsid w:val="00C13813"/>
    <w:rsid w:val="00C14A00"/>
    <w:rsid w:val="00C15270"/>
    <w:rsid w:val="00C15BC7"/>
    <w:rsid w:val="00C2061B"/>
    <w:rsid w:val="00C21435"/>
    <w:rsid w:val="00C2191C"/>
    <w:rsid w:val="00C23285"/>
    <w:rsid w:val="00C34752"/>
    <w:rsid w:val="00C34E8C"/>
    <w:rsid w:val="00C43D86"/>
    <w:rsid w:val="00C461A9"/>
    <w:rsid w:val="00C47699"/>
    <w:rsid w:val="00C5008D"/>
    <w:rsid w:val="00C503D3"/>
    <w:rsid w:val="00C52504"/>
    <w:rsid w:val="00C54CA1"/>
    <w:rsid w:val="00C55C3F"/>
    <w:rsid w:val="00C60581"/>
    <w:rsid w:val="00C611F6"/>
    <w:rsid w:val="00C627B4"/>
    <w:rsid w:val="00C62B7C"/>
    <w:rsid w:val="00C64678"/>
    <w:rsid w:val="00C74FF5"/>
    <w:rsid w:val="00C8005D"/>
    <w:rsid w:val="00C820EE"/>
    <w:rsid w:val="00C91CBB"/>
    <w:rsid w:val="00C91F57"/>
    <w:rsid w:val="00C92F96"/>
    <w:rsid w:val="00C94BA4"/>
    <w:rsid w:val="00CA1325"/>
    <w:rsid w:val="00CA494B"/>
    <w:rsid w:val="00CA4EB2"/>
    <w:rsid w:val="00CA52EA"/>
    <w:rsid w:val="00CA717A"/>
    <w:rsid w:val="00CA740F"/>
    <w:rsid w:val="00CB24CC"/>
    <w:rsid w:val="00CB3470"/>
    <w:rsid w:val="00CB4A52"/>
    <w:rsid w:val="00CB5D69"/>
    <w:rsid w:val="00CB6B99"/>
    <w:rsid w:val="00CB7E94"/>
    <w:rsid w:val="00CC1C3D"/>
    <w:rsid w:val="00CC1CB1"/>
    <w:rsid w:val="00CC3999"/>
    <w:rsid w:val="00CC4280"/>
    <w:rsid w:val="00CC4AAA"/>
    <w:rsid w:val="00CC55FA"/>
    <w:rsid w:val="00CC5A0B"/>
    <w:rsid w:val="00CC782D"/>
    <w:rsid w:val="00CD39B6"/>
    <w:rsid w:val="00CD43D4"/>
    <w:rsid w:val="00CD4F64"/>
    <w:rsid w:val="00CD559E"/>
    <w:rsid w:val="00CD6881"/>
    <w:rsid w:val="00CE22FC"/>
    <w:rsid w:val="00CF0286"/>
    <w:rsid w:val="00CF02C9"/>
    <w:rsid w:val="00CF36CF"/>
    <w:rsid w:val="00CF5A61"/>
    <w:rsid w:val="00CF5CE5"/>
    <w:rsid w:val="00CF6A40"/>
    <w:rsid w:val="00CF7227"/>
    <w:rsid w:val="00D02D32"/>
    <w:rsid w:val="00D0436B"/>
    <w:rsid w:val="00D065CB"/>
    <w:rsid w:val="00D11B99"/>
    <w:rsid w:val="00D122E1"/>
    <w:rsid w:val="00D1306D"/>
    <w:rsid w:val="00D14ED1"/>
    <w:rsid w:val="00D175E8"/>
    <w:rsid w:val="00D20DB9"/>
    <w:rsid w:val="00D266E4"/>
    <w:rsid w:val="00D2751B"/>
    <w:rsid w:val="00D27A55"/>
    <w:rsid w:val="00D338A5"/>
    <w:rsid w:val="00D34CAD"/>
    <w:rsid w:val="00D34DFC"/>
    <w:rsid w:val="00D36136"/>
    <w:rsid w:val="00D52C72"/>
    <w:rsid w:val="00D60D86"/>
    <w:rsid w:val="00D629CD"/>
    <w:rsid w:val="00D62ECC"/>
    <w:rsid w:val="00D7546F"/>
    <w:rsid w:val="00D75CF2"/>
    <w:rsid w:val="00D81162"/>
    <w:rsid w:val="00D81638"/>
    <w:rsid w:val="00D81CCD"/>
    <w:rsid w:val="00D81CDD"/>
    <w:rsid w:val="00D86155"/>
    <w:rsid w:val="00D87628"/>
    <w:rsid w:val="00DA03BC"/>
    <w:rsid w:val="00DA0F2F"/>
    <w:rsid w:val="00DA3E25"/>
    <w:rsid w:val="00DA6D6C"/>
    <w:rsid w:val="00DB0849"/>
    <w:rsid w:val="00DB0F04"/>
    <w:rsid w:val="00DB326D"/>
    <w:rsid w:val="00DB79D4"/>
    <w:rsid w:val="00DC0CE9"/>
    <w:rsid w:val="00DC1D1D"/>
    <w:rsid w:val="00DC6D01"/>
    <w:rsid w:val="00DC7094"/>
    <w:rsid w:val="00DC7693"/>
    <w:rsid w:val="00DD014A"/>
    <w:rsid w:val="00DD205F"/>
    <w:rsid w:val="00DD3699"/>
    <w:rsid w:val="00DD3D03"/>
    <w:rsid w:val="00DD4B39"/>
    <w:rsid w:val="00DD63D7"/>
    <w:rsid w:val="00DD6F4B"/>
    <w:rsid w:val="00DE2D84"/>
    <w:rsid w:val="00DE42BC"/>
    <w:rsid w:val="00DE7695"/>
    <w:rsid w:val="00DF05C7"/>
    <w:rsid w:val="00DF0EED"/>
    <w:rsid w:val="00DF1720"/>
    <w:rsid w:val="00DF3BB0"/>
    <w:rsid w:val="00DF625B"/>
    <w:rsid w:val="00DF6514"/>
    <w:rsid w:val="00DF7E8F"/>
    <w:rsid w:val="00DF7FC4"/>
    <w:rsid w:val="00E0070A"/>
    <w:rsid w:val="00E01CC6"/>
    <w:rsid w:val="00E05969"/>
    <w:rsid w:val="00E11F3A"/>
    <w:rsid w:val="00E14E0E"/>
    <w:rsid w:val="00E15B33"/>
    <w:rsid w:val="00E1671C"/>
    <w:rsid w:val="00E16B64"/>
    <w:rsid w:val="00E20925"/>
    <w:rsid w:val="00E214B5"/>
    <w:rsid w:val="00E22232"/>
    <w:rsid w:val="00E225AC"/>
    <w:rsid w:val="00E25278"/>
    <w:rsid w:val="00E30DEA"/>
    <w:rsid w:val="00E34320"/>
    <w:rsid w:val="00E377AA"/>
    <w:rsid w:val="00E378E8"/>
    <w:rsid w:val="00E43464"/>
    <w:rsid w:val="00E43CAE"/>
    <w:rsid w:val="00E465E7"/>
    <w:rsid w:val="00E4720E"/>
    <w:rsid w:val="00E52AD3"/>
    <w:rsid w:val="00E65073"/>
    <w:rsid w:val="00E656FD"/>
    <w:rsid w:val="00E6795C"/>
    <w:rsid w:val="00E67E4C"/>
    <w:rsid w:val="00E703B9"/>
    <w:rsid w:val="00E7314A"/>
    <w:rsid w:val="00E74100"/>
    <w:rsid w:val="00E75B1B"/>
    <w:rsid w:val="00E75B7A"/>
    <w:rsid w:val="00E804B4"/>
    <w:rsid w:val="00E82C07"/>
    <w:rsid w:val="00E839B2"/>
    <w:rsid w:val="00E8607B"/>
    <w:rsid w:val="00E905EE"/>
    <w:rsid w:val="00E93146"/>
    <w:rsid w:val="00E9430E"/>
    <w:rsid w:val="00E9470F"/>
    <w:rsid w:val="00EA063F"/>
    <w:rsid w:val="00EA0F30"/>
    <w:rsid w:val="00EA1536"/>
    <w:rsid w:val="00EA29FF"/>
    <w:rsid w:val="00EA36E6"/>
    <w:rsid w:val="00EA3752"/>
    <w:rsid w:val="00EA3C98"/>
    <w:rsid w:val="00EA444A"/>
    <w:rsid w:val="00EA6EAA"/>
    <w:rsid w:val="00EA7252"/>
    <w:rsid w:val="00EB3888"/>
    <w:rsid w:val="00EB3FED"/>
    <w:rsid w:val="00EB4789"/>
    <w:rsid w:val="00EB494A"/>
    <w:rsid w:val="00EC1927"/>
    <w:rsid w:val="00EC5BC2"/>
    <w:rsid w:val="00EC6A6D"/>
    <w:rsid w:val="00EC6FDA"/>
    <w:rsid w:val="00ED03D0"/>
    <w:rsid w:val="00ED13AD"/>
    <w:rsid w:val="00ED2C04"/>
    <w:rsid w:val="00ED3232"/>
    <w:rsid w:val="00ED48AC"/>
    <w:rsid w:val="00ED62BA"/>
    <w:rsid w:val="00EE0058"/>
    <w:rsid w:val="00EE463F"/>
    <w:rsid w:val="00EF43AF"/>
    <w:rsid w:val="00EF702C"/>
    <w:rsid w:val="00EF7398"/>
    <w:rsid w:val="00F007AE"/>
    <w:rsid w:val="00F05BEB"/>
    <w:rsid w:val="00F12FE6"/>
    <w:rsid w:val="00F1726C"/>
    <w:rsid w:val="00F215F7"/>
    <w:rsid w:val="00F217E2"/>
    <w:rsid w:val="00F23E11"/>
    <w:rsid w:val="00F23F06"/>
    <w:rsid w:val="00F25F8B"/>
    <w:rsid w:val="00F3293F"/>
    <w:rsid w:val="00F36FA9"/>
    <w:rsid w:val="00F37E85"/>
    <w:rsid w:val="00F45BC8"/>
    <w:rsid w:val="00F47F39"/>
    <w:rsid w:val="00F51CAA"/>
    <w:rsid w:val="00F57FDD"/>
    <w:rsid w:val="00F6198F"/>
    <w:rsid w:val="00F65E95"/>
    <w:rsid w:val="00F67B22"/>
    <w:rsid w:val="00F70150"/>
    <w:rsid w:val="00F70881"/>
    <w:rsid w:val="00F71F6B"/>
    <w:rsid w:val="00F771A2"/>
    <w:rsid w:val="00F805DE"/>
    <w:rsid w:val="00F80814"/>
    <w:rsid w:val="00F81AD2"/>
    <w:rsid w:val="00F852CF"/>
    <w:rsid w:val="00F8630D"/>
    <w:rsid w:val="00F91EB6"/>
    <w:rsid w:val="00F951E7"/>
    <w:rsid w:val="00F96265"/>
    <w:rsid w:val="00FA1B5A"/>
    <w:rsid w:val="00FA67F2"/>
    <w:rsid w:val="00FA7186"/>
    <w:rsid w:val="00FB2073"/>
    <w:rsid w:val="00FB3B64"/>
    <w:rsid w:val="00FB6A18"/>
    <w:rsid w:val="00FC2AFA"/>
    <w:rsid w:val="00FC4FDF"/>
    <w:rsid w:val="00FD1C8E"/>
    <w:rsid w:val="00FD2A09"/>
    <w:rsid w:val="00FD4B09"/>
    <w:rsid w:val="00FD55A9"/>
    <w:rsid w:val="00FD6372"/>
    <w:rsid w:val="00FE070E"/>
    <w:rsid w:val="00FE0D29"/>
    <w:rsid w:val="00FE136B"/>
    <w:rsid w:val="00FE3C9B"/>
    <w:rsid w:val="00FE45C6"/>
    <w:rsid w:val="00FE4FEB"/>
    <w:rsid w:val="00FE5D07"/>
    <w:rsid w:val="00FE5DF3"/>
    <w:rsid w:val="00FE6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28117"/>
  <w15:docId w15:val="{ACBE03D6-97FE-486B-A2F8-8E200CD7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4">
    <w:name w:val="heading 4"/>
    <w:basedOn w:val="Standard"/>
    <w:next w:val="Standard"/>
    <w:link w:val="berschrift4Zchn"/>
    <w:semiHidden/>
    <w:unhideWhenUsed/>
    <w:qFormat/>
    <w:rsid w:val="001A16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rPr>
      <w:rFonts w:ascii="Times New Roman" w:hAnsi="Times New Roman"/>
      <w:sz w:val="20"/>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table" w:styleId="Tabellenraster">
    <w:name w:val="Table Grid"/>
    <w:basedOn w:val="NormaleTabelle"/>
    <w:rsid w:val="008A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8607B"/>
    <w:rPr>
      <w:rFonts w:ascii="Tahoma" w:hAnsi="Tahoma" w:cs="Tahoma"/>
      <w:sz w:val="16"/>
      <w:szCs w:val="16"/>
    </w:rPr>
  </w:style>
  <w:style w:type="character" w:styleId="Fett">
    <w:name w:val="Strong"/>
    <w:uiPriority w:val="22"/>
    <w:qFormat/>
    <w:rsid w:val="00E378E8"/>
    <w:rPr>
      <w:b/>
      <w:bCs/>
    </w:rPr>
  </w:style>
  <w:style w:type="character" w:customStyle="1" w:styleId="E-MailFormatvorlage23">
    <w:name w:val="E-MailFormatvorlage23"/>
    <w:semiHidden/>
    <w:rsid w:val="00A43A8B"/>
    <w:rPr>
      <w:rFonts w:ascii="Arial" w:hAnsi="Arial" w:cs="Arial"/>
      <w:color w:val="auto"/>
      <w:sz w:val="20"/>
      <w:szCs w:val="20"/>
    </w:rPr>
  </w:style>
  <w:style w:type="paragraph" w:customStyle="1" w:styleId="EinfacherAbsatz">
    <w:name w:val="[Einfacher Absatz]"/>
    <w:basedOn w:val="Standard"/>
    <w:rsid w:val="00D1306D"/>
    <w:pPr>
      <w:autoSpaceDE w:val="0"/>
      <w:autoSpaceDN w:val="0"/>
      <w:adjustRightInd w:val="0"/>
      <w:spacing w:line="288" w:lineRule="auto"/>
      <w:textAlignment w:val="center"/>
    </w:pPr>
    <w:rPr>
      <w:rFonts w:ascii="Frutiger LT 45 Light" w:hAnsi="Frutiger LT 45 Light" w:cs="Frutiger LT 45 Light"/>
      <w:color w:val="000000"/>
      <w:sz w:val="20"/>
    </w:rPr>
  </w:style>
  <w:style w:type="paragraph" w:styleId="Listenabsatz">
    <w:name w:val="List Paragraph"/>
    <w:basedOn w:val="Standard"/>
    <w:uiPriority w:val="34"/>
    <w:qFormat/>
    <w:rsid w:val="006A4139"/>
    <w:pPr>
      <w:ind w:left="720"/>
    </w:pPr>
    <w:rPr>
      <w:rFonts w:ascii="Calibri" w:eastAsia="Calibri" w:hAnsi="Calibri"/>
      <w:szCs w:val="22"/>
      <w:lang w:eastAsia="en-US"/>
    </w:rPr>
  </w:style>
  <w:style w:type="paragraph" w:styleId="StandardWeb">
    <w:name w:val="Normal (Web)"/>
    <w:basedOn w:val="Standard"/>
    <w:uiPriority w:val="99"/>
    <w:rsid w:val="00884649"/>
    <w:pPr>
      <w:spacing w:before="100" w:beforeAutospacing="1" w:after="100" w:afterAutospacing="1"/>
    </w:pPr>
    <w:rPr>
      <w:rFonts w:ascii="Times New Roman" w:hAnsi="Times New Roman"/>
      <w:sz w:val="24"/>
      <w:szCs w:val="24"/>
    </w:rPr>
  </w:style>
  <w:style w:type="character" w:customStyle="1" w:styleId="FuzeileZchn">
    <w:name w:val="Fußzeile Zchn"/>
    <w:basedOn w:val="Absatz-Standardschriftart"/>
    <w:link w:val="Fuzeile"/>
    <w:rsid w:val="00CD43D4"/>
  </w:style>
  <w:style w:type="paragraph" w:customStyle="1" w:styleId="Default">
    <w:name w:val="Default"/>
    <w:rsid w:val="002051AB"/>
    <w:pPr>
      <w:autoSpaceDE w:val="0"/>
      <w:autoSpaceDN w:val="0"/>
      <w:adjustRightInd w:val="0"/>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98578C"/>
    <w:rPr>
      <w:color w:val="808080"/>
      <w:shd w:val="clear" w:color="auto" w:fill="E6E6E6"/>
    </w:rPr>
  </w:style>
  <w:style w:type="character" w:customStyle="1" w:styleId="st">
    <w:name w:val="st"/>
    <w:basedOn w:val="Absatz-Standardschriftart"/>
    <w:rsid w:val="00855D40"/>
  </w:style>
  <w:style w:type="character" w:customStyle="1" w:styleId="berschrift4Zchn">
    <w:name w:val="Überschrift 4 Zchn"/>
    <w:basedOn w:val="Absatz-Standardschriftart"/>
    <w:link w:val="berschrift4"/>
    <w:semiHidden/>
    <w:rsid w:val="001A162E"/>
    <w:rPr>
      <w:rFonts w:asciiTheme="majorHAnsi" w:eastAsiaTheme="majorEastAsia" w:hAnsiTheme="majorHAnsi" w:cstheme="majorBidi"/>
      <w:i/>
      <w:iCs/>
      <w:color w:val="365F91" w:themeColor="accent1" w:themeShade="BF"/>
      <w:sz w:val="22"/>
    </w:rPr>
  </w:style>
  <w:style w:type="character" w:styleId="Kommentarzeichen">
    <w:name w:val="annotation reference"/>
    <w:basedOn w:val="Absatz-Standardschriftart"/>
    <w:semiHidden/>
    <w:unhideWhenUsed/>
    <w:rsid w:val="00785E18"/>
    <w:rPr>
      <w:sz w:val="16"/>
      <w:szCs w:val="16"/>
    </w:rPr>
  </w:style>
  <w:style w:type="paragraph" w:styleId="Kommentartext">
    <w:name w:val="annotation text"/>
    <w:basedOn w:val="Standard"/>
    <w:link w:val="KommentartextZchn"/>
    <w:semiHidden/>
    <w:unhideWhenUsed/>
    <w:rsid w:val="00785E18"/>
    <w:rPr>
      <w:sz w:val="20"/>
    </w:rPr>
  </w:style>
  <w:style w:type="character" w:customStyle="1" w:styleId="KommentartextZchn">
    <w:name w:val="Kommentartext Zchn"/>
    <w:basedOn w:val="Absatz-Standardschriftart"/>
    <w:link w:val="Kommentartext"/>
    <w:semiHidden/>
    <w:rsid w:val="00785E18"/>
    <w:rPr>
      <w:rFonts w:ascii="Arial" w:hAnsi="Arial"/>
    </w:rPr>
  </w:style>
  <w:style w:type="paragraph" w:styleId="Kommentarthema">
    <w:name w:val="annotation subject"/>
    <w:basedOn w:val="Kommentartext"/>
    <w:next w:val="Kommentartext"/>
    <w:link w:val="KommentarthemaZchn"/>
    <w:semiHidden/>
    <w:unhideWhenUsed/>
    <w:rsid w:val="00785E18"/>
    <w:rPr>
      <w:b/>
      <w:bCs/>
    </w:rPr>
  </w:style>
  <w:style w:type="character" w:customStyle="1" w:styleId="KommentarthemaZchn">
    <w:name w:val="Kommentarthema Zchn"/>
    <w:basedOn w:val="KommentartextZchn"/>
    <w:link w:val="Kommentarthema"/>
    <w:semiHidden/>
    <w:rsid w:val="00785E1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3840">
      <w:bodyDiv w:val="1"/>
      <w:marLeft w:val="0"/>
      <w:marRight w:val="0"/>
      <w:marTop w:val="0"/>
      <w:marBottom w:val="0"/>
      <w:divBdr>
        <w:top w:val="none" w:sz="0" w:space="0" w:color="auto"/>
        <w:left w:val="none" w:sz="0" w:space="0" w:color="auto"/>
        <w:bottom w:val="none" w:sz="0" w:space="0" w:color="auto"/>
        <w:right w:val="none" w:sz="0" w:space="0" w:color="auto"/>
      </w:divBdr>
    </w:div>
    <w:div w:id="224492273">
      <w:bodyDiv w:val="1"/>
      <w:marLeft w:val="0"/>
      <w:marRight w:val="0"/>
      <w:marTop w:val="0"/>
      <w:marBottom w:val="0"/>
      <w:divBdr>
        <w:top w:val="none" w:sz="0" w:space="0" w:color="auto"/>
        <w:left w:val="none" w:sz="0" w:space="0" w:color="auto"/>
        <w:bottom w:val="none" w:sz="0" w:space="0" w:color="auto"/>
        <w:right w:val="none" w:sz="0" w:space="0" w:color="auto"/>
      </w:divBdr>
    </w:div>
    <w:div w:id="271520097">
      <w:bodyDiv w:val="1"/>
      <w:marLeft w:val="0"/>
      <w:marRight w:val="0"/>
      <w:marTop w:val="0"/>
      <w:marBottom w:val="0"/>
      <w:divBdr>
        <w:top w:val="none" w:sz="0" w:space="0" w:color="auto"/>
        <w:left w:val="none" w:sz="0" w:space="0" w:color="auto"/>
        <w:bottom w:val="none" w:sz="0" w:space="0" w:color="auto"/>
        <w:right w:val="none" w:sz="0" w:space="0" w:color="auto"/>
      </w:divBdr>
    </w:div>
    <w:div w:id="549222588">
      <w:bodyDiv w:val="1"/>
      <w:marLeft w:val="0"/>
      <w:marRight w:val="0"/>
      <w:marTop w:val="0"/>
      <w:marBottom w:val="0"/>
      <w:divBdr>
        <w:top w:val="none" w:sz="0" w:space="0" w:color="auto"/>
        <w:left w:val="none" w:sz="0" w:space="0" w:color="auto"/>
        <w:bottom w:val="none" w:sz="0" w:space="0" w:color="auto"/>
        <w:right w:val="none" w:sz="0" w:space="0" w:color="auto"/>
      </w:divBdr>
    </w:div>
    <w:div w:id="610865451">
      <w:bodyDiv w:val="1"/>
      <w:marLeft w:val="0"/>
      <w:marRight w:val="0"/>
      <w:marTop w:val="0"/>
      <w:marBottom w:val="0"/>
      <w:divBdr>
        <w:top w:val="none" w:sz="0" w:space="0" w:color="auto"/>
        <w:left w:val="none" w:sz="0" w:space="0" w:color="auto"/>
        <w:bottom w:val="none" w:sz="0" w:space="0" w:color="auto"/>
        <w:right w:val="none" w:sz="0" w:space="0" w:color="auto"/>
      </w:divBdr>
    </w:div>
    <w:div w:id="654260606">
      <w:bodyDiv w:val="1"/>
      <w:marLeft w:val="0"/>
      <w:marRight w:val="0"/>
      <w:marTop w:val="0"/>
      <w:marBottom w:val="0"/>
      <w:divBdr>
        <w:top w:val="none" w:sz="0" w:space="0" w:color="auto"/>
        <w:left w:val="none" w:sz="0" w:space="0" w:color="auto"/>
        <w:bottom w:val="none" w:sz="0" w:space="0" w:color="auto"/>
        <w:right w:val="none" w:sz="0" w:space="0" w:color="auto"/>
      </w:divBdr>
    </w:div>
    <w:div w:id="985738331">
      <w:bodyDiv w:val="1"/>
      <w:marLeft w:val="0"/>
      <w:marRight w:val="0"/>
      <w:marTop w:val="0"/>
      <w:marBottom w:val="0"/>
      <w:divBdr>
        <w:top w:val="none" w:sz="0" w:space="0" w:color="auto"/>
        <w:left w:val="none" w:sz="0" w:space="0" w:color="auto"/>
        <w:bottom w:val="none" w:sz="0" w:space="0" w:color="auto"/>
        <w:right w:val="none" w:sz="0" w:space="0" w:color="auto"/>
      </w:divBdr>
    </w:div>
    <w:div w:id="1007710179">
      <w:bodyDiv w:val="1"/>
      <w:marLeft w:val="0"/>
      <w:marRight w:val="0"/>
      <w:marTop w:val="0"/>
      <w:marBottom w:val="0"/>
      <w:divBdr>
        <w:top w:val="none" w:sz="0" w:space="0" w:color="auto"/>
        <w:left w:val="none" w:sz="0" w:space="0" w:color="auto"/>
        <w:bottom w:val="none" w:sz="0" w:space="0" w:color="auto"/>
        <w:right w:val="none" w:sz="0" w:space="0" w:color="auto"/>
      </w:divBdr>
      <w:divsChild>
        <w:div w:id="1047756083">
          <w:marLeft w:val="0"/>
          <w:marRight w:val="0"/>
          <w:marTop w:val="0"/>
          <w:marBottom w:val="0"/>
          <w:divBdr>
            <w:top w:val="none" w:sz="0" w:space="0" w:color="auto"/>
            <w:left w:val="none" w:sz="0" w:space="0" w:color="auto"/>
            <w:bottom w:val="none" w:sz="0" w:space="0" w:color="auto"/>
            <w:right w:val="none" w:sz="0" w:space="0" w:color="auto"/>
          </w:divBdr>
          <w:divsChild>
            <w:div w:id="1558781449">
              <w:marLeft w:val="0"/>
              <w:marRight w:val="0"/>
              <w:marTop w:val="0"/>
              <w:marBottom w:val="0"/>
              <w:divBdr>
                <w:top w:val="none" w:sz="0" w:space="0" w:color="auto"/>
                <w:left w:val="none" w:sz="0" w:space="0" w:color="auto"/>
                <w:bottom w:val="none" w:sz="0" w:space="0" w:color="auto"/>
                <w:right w:val="none" w:sz="0" w:space="0" w:color="auto"/>
              </w:divBdr>
              <w:divsChild>
                <w:div w:id="1038316151">
                  <w:marLeft w:val="0"/>
                  <w:marRight w:val="0"/>
                  <w:marTop w:val="0"/>
                  <w:marBottom w:val="0"/>
                  <w:divBdr>
                    <w:top w:val="none" w:sz="0" w:space="0" w:color="auto"/>
                    <w:left w:val="none" w:sz="0" w:space="0" w:color="auto"/>
                    <w:bottom w:val="none" w:sz="0" w:space="0" w:color="auto"/>
                    <w:right w:val="none" w:sz="0" w:space="0" w:color="auto"/>
                  </w:divBdr>
                  <w:divsChild>
                    <w:div w:id="1876382617">
                      <w:marLeft w:val="0"/>
                      <w:marRight w:val="0"/>
                      <w:marTop w:val="0"/>
                      <w:marBottom w:val="0"/>
                      <w:divBdr>
                        <w:top w:val="none" w:sz="0" w:space="0" w:color="auto"/>
                        <w:left w:val="none" w:sz="0" w:space="0" w:color="auto"/>
                        <w:bottom w:val="none" w:sz="0" w:space="0" w:color="auto"/>
                        <w:right w:val="none" w:sz="0" w:space="0" w:color="auto"/>
                      </w:divBdr>
                      <w:divsChild>
                        <w:div w:id="1821117620">
                          <w:marLeft w:val="0"/>
                          <w:marRight w:val="0"/>
                          <w:marTop w:val="0"/>
                          <w:marBottom w:val="0"/>
                          <w:divBdr>
                            <w:top w:val="none" w:sz="0" w:space="0" w:color="auto"/>
                            <w:left w:val="none" w:sz="0" w:space="0" w:color="auto"/>
                            <w:bottom w:val="none" w:sz="0" w:space="0" w:color="auto"/>
                            <w:right w:val="none" w:sz="0" w:space="0" w:color="auto"/>
                          </w:divBdr>
                          <w:divsChild>
                            <w:div w:id="4094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05089">
      <w:bodyDiv w:val="1"/>
      <w:marLeft w:val="0"/>
      <w:marRight w:val="0"/>
      <w:marTop w:val="0"/>
      <w:marBottom w:val="0"/>
      <w:divBdr>
        <w:top w:val="none" w:sz="0" w:space="0" w:color="auto"/>
        <w:left w:val="none" w:sz="0" w:space="0" w:color="auto"/>
        <w:bottom w:val="none" w:sz="0" w:space="0" w:color="auto"/>
        <w:right w:val="none" w:sz="0" w:space="0" w:color="auto"/>
      </w:divBdr>
    </w:div>
    <w:div w:id="1008873212">
      <w:bodyDiv w:val="1"/>
      <w:marLeft w:val="0"/>
      <w:marRight w:val="0"/>
      <w:marTop w:val="0"/>
      <w:marBottom w:val="0"/>
      <w:divBdr>
        <w:top w:val="none" w:sz="0" w:space="0" w:color="auto"/>
        <w:left w:val="none" w:sz="0" w:space="0" w:color="auto"/>
        <w:bottom w:val="none" w:sz="0" w:space="0" w:color="auto"/>
        <w:right w:val="none" w:sz="0" w:space="0" w:color="auto"/>
      </w:divBdr>
    </w:div>
    <w:div w:id="1046569743">
      <w:bodyDiv w:val="1"/>
      <w:marLeft w:val="0"/>
      <w:marRight w:val="0"/>
      <w:marTop w:val="0"/>
      <w:marBottom w:val="0"/>
      <w:divBdr>
        <w:top w:val="none" w:sz="0" w:space="0" w:color="auto"/>
        <w:left w:val="none" w:sz="0" w:space="0" w:color="auto"/>
        <w:bottom w:val="none" w:sz="0" w:space="0" w:color="auto"/>
        <w:right w:val="none" w:sz="0" w:space="0" w:color="auto"/>
      </w:divBdr>
    </w:div>
    <w:div w:id="1081364899">
      <w:bodyDiv w:val="1"/>
      <w:marLeft w:val="0"/>
      <w:marRight w:val="0"/>
      <w:marTop w:val="0"/>
      <w:marBottom w:val="0"/>
      <w:divBdr>
        <w:top w:val="none" w:sz="0" w:space="0" w:color="auto"/>
        <w:left w:val="none" w:sz="0" w:space="0" w:color="auto"/>
        <w:bottom w:val="none" w:sz="0" w:space="0" w:color="auto"/>
        <w:right w:val="none" w:sz="0" w:space="0" w:color="auto"/>
      </w:divBdr>
    </w:div>
    <w:div w:id="1283538860">
      <w:bodyDiv w:val="1"/>
      <w:marLeft w:val="0"/>
      <w:marRight w:val="0"/>
      <w:marTop w:val="0"/>
      <w:marBottom w:val="0"/>
      <w:divBdr>
        <w:top w:val="none" w:sz="0" w:space="0" w:color="auto"/>
        <w:left w:val="none" w:sz="0" w:space="0" w:color="auto"/>
        <w:bottom w:val="none" w:sz="0" w:space="0" w:color="auto"/>
        <w:right w:val="none" w:sz="0" w:space="0" w:color="auto"/>
      </w:divBdr>
    </w:div>
    <w:div w:id="1307473436">
      <w:bodyDiv w:val="1"/>
      <w:marLeft w:val="0"/>
      <w:marRight w:val="0"/>
      <w:marTop w:val="0"/>
      <w:marBottom w:val="0"/>
      <w:divBdr>
        <w:top w:val="none" w:sz="0" w:space="0" w:color="auto"/>
        <w:left w:val="none" w:sz="0" w:space="0" w:color="auto"/>
        <w:bottom w:val="none" w:sz="0" w:space="0" w:color="auto"/>
        <w:right w:val="none" w:sz="0" w:space="0" w:color="auto"/>
      </w:divBdr>
      <w:divsChild>
        <w:div w:id="646323197">
          <w:marLeft w:val="0"/>
          <w:marRight w:val="0"/>
          <w:marTop w:val="0"/>
          <w:marBottom w:val="0"/>
          <w:divBdr>
            <w:top w:val="none" w:sz="0" w:space="0" w:color="auto"/>
            <w:left w:val="none" w:sz="0" w:space="0" w:color="auto"/>
            <w:bottom w:val="none" w:sz="0" w:space="0" w:color="auto"/>
            <w:right w:val="none" w:sz="0" w:space="0" w:color="auto"/>
          </w:divBdr>
          <w:divsChild>
            <w:div w:id="486165227">
              <w:marLeft w:val="0"/>
              <w:marRight w:val="0"/>
              <w:marTop w:val="0"/>
              <w:marBottom w:val="0"/>
              <w:divBdr>
                <w:top w:val="none" w:sz="0" w:space="0" w:color="auto"/>
                <w:left w:val="none" w:sz="0" w:space="0" w:color="auto"/>
                <w:bottom w:val="none" w:sz="0" w:space="0" w:color="auto"/>
                <w:right w:val="none" w:sz="0" w:space="0" w:color="auto"/>
              </w:divBdr>
              <w:divsChild>
                <w:div w:id="755326533">
                  <w:marLeft w:val="600"/>
                  <w:marRight w:val="600"/>
                  <w:marTop w:val="0"/>
                  <w:marBottom w:val="0"/>
                  <w:divBdr>
                    <w:top w:val="none" w:sz="0" w:space="0" w:color="auto"/>
                    <w:left w:val="none" w:sz="0" w:space="0" w:color="auto"/>
                    <w:bottom w:val="none" w:sz="0" w:space="0" w:color="auto"/>
                    <w:right w:val="none" w:sz="0" w:space="0" w:color="auto"/>
                  </w:divBdr>
                  <w:divsChild>
                    <w:div w:id="208343219">
                      <w:marLeft w:val="0"/>
                      <w:marRight w:val="0"/>
                      <w:marTop w:val="0"/>
                      <w:marBottom w:val="0"/>
                      <w:divBdr>
                        <w:top w:val="none" w:sz="0" w:space="0" w:color="auto"/>
                        <w:left w:val="none" w:sz="0" w:space="0" w:color="auto"/>
                        <w:bottom w:val="none" w:sz="0" w:space="0" w:color="auto"/>
                        <w:right w:val="none" w:sz="0" w:space="0" w:color="auto"/>
                      </w:divBdr>
                      <w:divsChild>
                        <w:div w:id="697584148">
                          <w:marLeft w:val="0"/>
                          <w:marRight w:val="0"/>
                          <w:marTop w:val="0"/>
                          <w:marBottom w:val="0"/>
                          <w:divBdr>
                            <w:top w:val="none" w:sz="0" w:space="0" w:color="auto"/>
                            <w:left w:val="none" w:sz="0" w:space="0" w:color="auto"/>
                            <w:bottom w:val="none" w:sz="0" w:space="0" w:color="auto"/>
                            <w:right w:val="none" w:sz="0" w:space="0" w:color="auto"/>
                          </w:divBdr>
                          <w:divsChild>
                            <w:div w:id="2074691500">
                              <w:marLeft w:val="0"/>
                              <w:marRight w:val="0"/>
                              <w:marTop w:val="0"/>
                              <w:marBottom w:val="0"/>
                              <w:divBdr>
                                <w:top w:val="none" w:sz="0" w:space="0" w:color="auto"/>
                                <w:left w:val="none" w:sz="0" w:space="0" w:color="auto"/>
                                <w:bottom w:val="none" w:sz="0" w:space="0" w:color="auto"/>
                                <w:right w:val="none" w:sz="0" w:space="0" w:color="auto"/>
                              </w:divBdr>
                              <w:divsChild>
                                <w:div w:id="1150177242">
                                  <w:marLeft w:val="0"/>
                                  <w:marRight w:val="0"/>
                                  <w:marTop w:val="0"/>
                                  <w:marBottom w:val="0"/>
                                  <w:divBdr>
                                    <w:top w:val="none" w:sz="0" w:space="0" w:color="auto"/>
                                    <w:left w:val="none" w:sz="0" w:space="0" w:color="auto"/>
                                    <w:bottom w:val="none" w:sz="0" w:space="0" w:color="auto"/>
                                    <w:right w:val="none" w:sz="0" w:space="0" w:color="auto"/>
                                  </w:divBdr>
                                  <w:divsChild>
                                    <w:div w:id="5354309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195662">
      <w:bodyDiv w:val="1"/>
      <w:marLeft w:val="0"/>
      <w:marRight w:val="0"/>
      <w:marTop w:val="0"/>
      <w:marBottom w:val="0"/>
      <w:divBdr>
        <w:top w:val="none" w:sz="0" w:space="0" w:color="auto"/>
        <w:left w:val="none" w:sz="0" w:space="0" w:color="auto"/>
        <w:bottom w:val="none" w:sz="0" w:space="0" w:color="auto"/>
        <w:right w:val="none" w:sz="0" w:space="0" w:color="auto"/>
      </w:divBdr>
      <w:divsChild>
        <w:div w:id="1426077985">
          <w:marLeft w:val="0"/>
          <w:marRight w:val="0"/>
          <w:marTop w:val="0"/>
          <w:marBottom w:val="0"/>
          <w:divBdr>
            <w:top w:val="none" w:sz="0" w:space="0" w:color="auto"/>
            <w:left w:val="none" w:sz="0" w:space="0" w:color="auto"/>
            <w:bottom w:val="none" w:sz="0" w:space="0" w:color="auto"/>
            <w:right w:val="none" w:sz="0" w:space="0" w:color="auto"/>
          </w:divBdr>
          <w:divsChild>
            <w:div w:id="2052724630">
              <w:marLeft w:val="0"/>
              <w:marRight w:val="0"/>
              <w:marTop w:val="0"/>
              <w:marBottom w:val="0"/>
              <w:divBdr>
                <w:top w:val="none" w:sz="0" w:space="0" w:color="auto"/>
                <w:left w:val="none" w:sz="0" w:space="0" w:color="auto"/>
                <w:bottom w:val="none" w:sz="0" w:space="0" w:color="auto"/>
                <w:right w:val="none" w:sz="0" w:space="0" w:color="auto"/>
              </w:divBdr>
              <w:divsChild>
                <w:div w:id="1295909071">
                  <w:marLeft w:val="-300"/>
                  <w:marRight w:val="0"/>
                  <w:marTop w:val="0"/>
                  <w:marBottom w:val="0"/>
                  <w:divBdr>
                    <w:top w:val="none" w:sz="0" w:space="0" w:color="auto"/>
                    <w:left w:val="none" w:sz="0" w:space="0" w:color="auto"/>
                    <w:bottom w:val="none" w:sz="0" w:space="0" w:color="auto"/>
                    <w:right w:val="none" w:sz="0" w:space="0" w:color="auto"/>
                  </w:divBdr>
                  <w:divsChild>
                    <w:div w:id="2102097383">
                      <w:marLeft w:val="0"/>
                      <w:marRight w:val="0"/>
                      <w:marTop w:val="0"/>
                      <w:marBottom w:val="0"/>
                      <w:divBdr>
                        <w:top w:val="none" w:sz="0" w:space="0" w:color="auto"/>
                        <w:left w:val="none" w:sz="0" w:space="0" w:color="auto"/>
                        <w:bottom w:val="none" w:sz="0" w:space="0" w:color="auto"/>
                        <w:right w:val="none" w:sz="0" w:space="0" w:color="auto"/>
                      </w:divBdr>
                      <w:divsChild>
                        <w:div w:id="2026398827">
                          <w:marLeft w:val="-300"/>
                          <w:marRight w:val="0"/>
                          <w:marTop w:val="0"/>
                          <w:marBottom w:val="0"/>
                          <w:divBdr>
                            <w:top w:val="none" w:sz="0" w:space="0" w:color="auto"/>
                            <w:left w:val="none" w:sz="0" w:space="0" w:color="auto"/>
                            <w:bottom w:val="none" w:sz="0" w:space="0" w:color="auto"/>
                            <w:right w:val="none" w:sz="0" w:space="0" w:color="auto"/>
                          </w:divBdr>
                          <w:divsChild>
                            <w:div w:id="1534072329">
                              <w:marLeft w:val="0"/>
                              <w:marRight w:val="0"/>
                              <w:marTop w:val="0"/>
                              <w:marBottom w:val="0"/>
                              <w:divBdr>
                                <w:top w:val="none" w:sz="0" w:space="0" w:color="auto"/>
                                <w:left w:val="none" w:sz="0" w:space="0" w:color="auto"/>
                                <w:bottom w:val="none" w:sz="0" w:space="0" w:color="auto"/>
                                <w:right w:val="none" w:sz="0" w:space="0" w:color="auto"/>
                              </w:divBdr>
                              <w:divsChild>
                                <w:div w:id="127406674">
                                  <w:marLeft w:val="0"/>
                                  <w:marRight w:val="0"/>
                                  <w:marTop w:val="0"/>
                                  <w:marBottom w:val="135"/>
                                  <w:divBdr>
                                    <w:top w:val="none" w:sz="0" w:space="0" w:color="auto"/>
                                    <w:left w:val="none" w:sz="0" w:space="0" w:color="auto"/>
                                    <w:bottom w:val="none" w:sz="0" w:space="0" w:color="auto"/>
                                    <w:right w:val="none" w:sz="0" w:space="0" w:color="auto"/>
                                  </w:divBdr>
                                  <w:divsChild>
                                    <w:div w:id="625546545">
                                      <w:marLeft w:val="0"/>
                                      <w:marRight w:val="0"/>
                                      <w:marTop w:val="0"/>
                                      <w:marBottom w:val="0"/>
                                      <w:divBdr>
                                        <w:top w:val="none" w:sz="0" w:space="0" w:color="auto"/>
                                        <w:left w:val="none" w:sz="0" w:space="0" w:color="auto"/>
                                        <w:bottom w:val="none" w:sz="0" w:space="0" w:color="auto"/>
                                        <w:right w:val="none" w:sz="0" w:space="0" w:color="auto"/>
                                      </w:divBdr>
                                      <w:divsChild>
                                        <w:div w:id="16774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532373">
      <w:bodyDiv w:val="1"/>
      <w:marLeft w:val="0"/>
      <w:marRight w:val="0"/>
      <w:marTop w:val="0"/>
      <w:marBottom w:val="0"/>
      <w:divBdr>
        <w:top w:val="none" w:sz="0" w:space="0" w:color="auto"/>
        <w:left w:val="none" w:sz="0" w:space="0" w:color="auto"/>
        <w:bottom w:val="none" w:sz="0" w:space="0" w:color="auto"/>
        <w:right w:val="none" w:sz="0" w:space="0" w:color="auto"/>
      </w:divBdr>
    </w:div>
    <w:div w:id="2039428498">
      <w:bodyDiv w:val="1"/>
      <w:marLeft w:val="0"/>
      <w:marRight w:val="0"/>
      <w:marTop w:val="0"/>
      <w:marBottom w:val="0"/>
      <w:divBdr>
        <w:top w:val="none" w:sz="0" w:space="0" w:color="auto"/>
        <w:left w:val="none" w:sz="0" w:space="0" w:color="auto"/>
        <w:bottom w:val="none" w:sz="0" w:space="0" w:color="auto"/>
        <w:right w:val="none" w:sz="0" w:space="0" w:color="auto"/>
      </w:divBdr>
      <w:divsChild>
        <w:div w:id="27460324">
          <w:marLeft w:val="547"/>
          <w:marRight w:val="0"/>
          <w:marTop w:val="0"/>
          <w:marBottom w:val="0"/>
          <w:divBdr>
            <w:top w:val="none" w:sz="0" w:space="0" w:color="auto"/>
            <w:left w:val="none" w:sz="0" w:space="0" w:color="auto"/>
            <w:bottom w:val="none" w:sz="0" w:space="0" w:color="auto"/>
            <w:right w:val="none" w:sz="0" w:space="0" w:color="auto"/>
          </w:divBdr>
        </w:div>
        <w:div w:id="269513661">
          <w:marLeft w:val="547"/>
          <w:marRight w:val="0"/>
          <w:marTop w:val="0"/>
          <w:marBottom w:val="0"/>
          <w:divBdr>
            <w:top w:val="none" w:sz="0" w:space="0" w:color="auto"/>
            <w:left w:val="none" w:sz="0" w:space="0" w:color="auto"/>
            <w:bottom w:val="none" w:sz="0" w:space="0" w:color="auto"/>
            <w:right w:val="none" w:sz="0" w:space="0" w:color="auto"/>
          </w:divBdr>
        </w:div>
        <w:div w:id="394086907">
          <w:marLeft w:val="547"/>
          <w:marRight w:val="0"/>
          <w:marTop w:val="0"/>
          <w:marBottom w:val="0"/>
          <w:divBdr>
            <w:top w:val="none" w:sz="0" w:space="0" w:color="auto"/>
            <w:left w:val="none" w:sz="0" w:space="0" w:color="auto"/>
            <w:bottom w:val="none" w:sz="0" w:space="0" w:color="auto"/>
            <w:right w:val="none" w:sz="0" w:space="0" w:color="auto"/>
          </w:divBdr>
        </w:div>
      </w:divsChild>
    </w:div>
    <w:div w:id="21210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korger@ulrichmedic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E69B1-5D66-4F54-9C49-0A8AA38E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Ethan Frome</vt:lpstr>
    </vt:vector>
  </TitlesOfParts>
  <Company>J</Company>
  <LinksUpToDate>false</LinksUpToDate>
  <CharactersWithSpaces>5468</CharactersWithSpaces>
  <SharedDoc>false</SharedDoc>
  <HLinks>
    <vt:vector size="6" baseType="variant">
      <vt:variant>
        <vt:i4>6422557</vt:i4>
      </vt:variant>
      <vt:variant>
        <vt:i4>0</vt:i4>
      </vt:variant>
      <vt:variant>
        <vt:i4>0</vt:i4>
      </vt:variant>
      <vt:variant>
        <vt:i4>5</vt:i4>
      </vt:variant>
      <vt:variant>
        <vt:lpwstr>mailto:y.xxxxxx@ulrichmedical.com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Korger, Isabelle</dc:creator>
  <cp:keywords>Ethan</cp:keywords>
  <dc:description/>
  <cp:lastModifiedBy>Kiesslich, Christina</cp:lastModifiedBy>
  <cp:revision>2</cp:revision>
  <cp:lastPrinted>2019-02-15T08:21:00Z</cp:lastPrinted>
  <dcterms:created xsi:type="dcterms:W3CDTF">2019-10-09T12:13:00Z</dcterms:created>
  <dcterms:modified xsi:type="dcterms:W3CDTF">2019-10-09T12:13:00Z</dcterms:modified>
</cp:coreProperties>
</file>